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E858E" w14:textId="329B9276" w:rsidR="007306B1" w:rsidRPr="007306B1" w:rsidRDefault="00A86A08" w:rsidP="007306B1">
      <w:pPr>
        <w:spacing w:before="1" w:after="0" w:line="150" w:lineRule="exact"/>
        <w:rPr>
          <w:rFonts w:asciiTheme="minorHAnsi" w:hAnsiTheme="minorHAnsi" w:cstheme="minorHAnsi"/>
          <w:sz w:val="24"/>
          <w:szCs w:val="24"/>
        </w:rPr>
      </w:pPr>
      <w:r>
        <w:rPr>
          <w:noProof/>
          <w:lang w:eastAsia="en-GB"/>
        </w:rPr>
        <w:t xml:space="preserve">            </w:t>
      </w:r>
    </w:p>
    <w:p w14:paraId="49519706" w14:textId="77777777" w:rsidR="007306B1" w:rsidRPr="0039788B" w:rsidRDefault="007306B1">
      <w:pPr>
        <w:spacing w:before="25" w:after="0" w:line="368" w:lineRule="exact"/>
        <w:ind w:left="2633" w:right="2834"/>
        <w:jc w:val="center"/>
        <w:rPr>
          <w:rFonts w:asciiTheme="minorHAnsi" w:hAnsiTheme="minorHAnsi" w:cstheme="minorHAnsi"/>
          <w:b/>
          <w:bCs/>
          <w:sz w:val="28"/>
          <w:szCs w:val="28"/>
          <w:u w:val="single"/>
        </w:rPr>
      </w:pPr>
    </w:p>
    <w:p w14:paraId="6F975B5B" w14:textId="73AB49DB" w:rsidR="00CF0746" w:rsidRPr="0039788B" w:rsidRDefault="00CF0746" w:rsidP="007306B1">
      <w:pPr>
        <w:pStyle w:val="NoSpacing"/>
        <w:jc w:val="center"/>
        <w:rPr>
          <w:b/>
          <w:bCs/>
          <w:sz w:val="28"/>
          <w:szCs w:val="28"/>
          <w:u w:val="single"/>
        </w:rPr>
      </w:pPr>
      <w:r w:rsidRPr="0039788B">
        <w:rPr>
          <w:b/>
          <w:bCs/>
          <w:sz w:val="28"/>
          <w:szCs w:val="28"/>
          <w:u w:val="single"/>
        </w:rPr>
        <w:t>RESE</w:t>
      </w:r>
      <w:r w:rsidRPr="0039788B">
        <w:rPr>
          <w:b/>
          <w:bCs/>
          <w:spacing w:val="-1"/>
          <w:sz w:val="28"/>
          <w:szCs w:val="28"/>
          <w:u w:val="single"/>
        </w:rPr>
        <w:t>A</w:t>
      </w:r>
      <w:r w:rsidRPr="0039788B">
        <w:rPr>
          <w:b/>
          <w:bCs/>
          <w:sz w:val="28"/>
          <w:szCs w:val="28"/>
          <w:u w:val="single"/>
        </w:rPr>
        <w:t>RCH S</w:t>
      </w:r>
      <w:r w:rsidRPr="0039788B">
        <w:rPr>
          <w:b/>
          <w:bCs/>
          <w:spacing w:val="-1"/>
          <w:sz w:val="28"/>
          <w:szCs w:val="28"/>
          <w:u w:val="single"/>
        </w:rPr>
        <w:t>T</w:t>
      </w:r>
      <w:r w:rsidRPr="0039788B">
        <w:rPr>
          <w:b/>
          <w:bCs/>
          <w:sz w:val="28"/>
          <w:szCs w:val="28"/>
          <w:u w:val="single"/>
        </w:rPr>
        <w:t>UDE</w:t>
      </w:r>
      <w:r w:rsidRPr="0039788B">
        <w:rPr>
          <w:b/>
          <w:bCs/>
          <w:spacing w:val="-1"/>
          <w:sz w:val="28"/>
          <w:szCs w:val="28"/>
          <w:u w:val="single"/>
        </w:rPr>
        <w:t>NT</w:t>
      </w:r>
      <w:r w:rsidRPr="0039788B">
        <w:rPr>
          <w:b/>
          <w:bCs/>
          <w:sz w:val="28"/>
          <w:szCs w:val="28"/>
          <w:u w:val="single"/>
        </w:rPr>
        <w:t xml:space="preserve">SHIP </w:t>
      </w:r>
    </w:p>
    <w:p w14:paraId="31B971BC" w14:textId="55701A0E" w:rsidR="00CF0746" w:rsidRPr="0039788B" w:rsidRDefault="00CF0746">
      <w:pPr>
        <w:spacing w:after="0" w:line="200" w:lineRule="exact"/>
        <w:rPr>
          <w:rFonts w:asciiTheme="minorHAnsi" w:hAnsiTheme="minorHAnsi" w:cstheme="minorHAnsi"/>
        </w:rPr>
      </w:pPr>
    </w:p>
    <w:p w14:paraId="324D007B" w14:textId="55676C5C" w:rsidR="00CF0746" w:rsidRPr="0039788B" w:rsidRDefault="66EF3155" w:rsidP="00C076EF">
      <w:pPr>
        <w:spacing w:before="31" w:after="0" w:line="239" w:lineRule="auto"/>
        <w:ind w:left="220" w:right="447"/>
        <w:jc w:val="both"/>
        <w:rPr>
          <w:rFonts w:ascii="Arial" w:hAnsi="Arial" w:cs="Arial"/>
          <w:sz w:val="20"/>
          <w:szCs w:val="20"/>
        </w:rPr>
      </w:pPr>
      <w:r w:rsidRPr="0039788B">
        <w:rPr>
          <w:rFonts w:ascii="Arial" w:hAnsi="Arial" w:cs="Arial"/>
          <w:sz w:val="20"/>
          <w:szCs w:val="20"/>
        </w:rPr>
        <w:t xml:space="preserve">All </w:t>
      </w:r>
      <w:r w:rsidRPr="0039788B">
        <w:rPr>
          <w:rFonts w:ascii="Arial" w:hAnsi="Arial" w:cs="Arial"/>
          <w:spacing w:val="1"/>
          <w:sz w:val="20"/>
          <w:szCs w:val="20"/>
        </w:rPr>
        <w:t>s</w:t>
      </w:r>
      <w:r w:rsidRPr="0039788B">
        <w:rPr>
          <w:rFonts w:ascii="Arial" w:hAnsi="Arial" w:cs="Arial"/>
          <w:sz w:val="20"/>
          <w:szCs w:val="20"/>
        </w:rPr>
        <w:t>tudent</w:t>
      </w:r>
      <w:r w:rsidRPr="0039788B">
        <w:rPr>
          <w:rFonts w:ascii="Arial" w:hAnsi="Arial" w:cs="Arial"/>
          <w:spacing w:val="1"/>
          <w:sz w:val="20"/>
          <w:szCs w:val="20"/>
        </w:rPr>
        <w:t>s</w:t>
      </w:r>
      <w:r w:rsidRPr="0039788B">
        <w:rPr>
          <w:rFonts w:ascii="Arial" w:hAnsi="Arial" w:cs="Arial"/>
          <w:sz w:val="20"/>
          <w:szCs w:val="20"/>
        </w:rPr>
        <w:t>hi</w:t>
      </w:r>
      <w:r w:rsidRPr="0039788B">
        <w:rPr>
          <w:rFonts w:ascii="Arial" w:hAnsi="Arial" w:cs="Arial"/>
          <w:spacing w:val="-1"/>
          <w:sz w:val="20"/>
          <w:szCs w:val="20"/>
        </w:rPr>
        <w:t>p</w:t>
      </w:r>
      <w:r w:rsidRPr="0039788B">
        <w:rPr>
          <w:rFonts w:ascii="Arial" w:hAnsi="Arial" w:cs="Arial"/>
          <w:sz w:val="20"/>
          <w:szCs w:val="20"/>
        </w:rPr>
        <w:t>s</w:t>
      </w:r>
      <w:r w:rsidRPr="0039788B">
        <w:rPr>
          <w:rFonts w:ascii="Arial" w:hAnsi="Arial" w:cs="Arial"/>
          <w:spacing w:val="-11"/>
          <w:sz w:val="20"/>
          <w:szCs w:val="20"/>
        </w:rPr>
        <w:t xml:space="preserve"> </w:t>
      </w:r>
      <w:r w:rsidRPr="0039788B">
        <w:rPr>
          <w:rFonts w:ascii="Arial" w:hAnsi="Arial" w:cs="Arial"/>
          <w:sz w:val="20"/>
          <w:szCs w:val="20"/>
        </w:rPr>
        <w:t>are</w:t>
      </w:r>
      <w:r w:rsidRPr="0039788B">
        <w:rPr>
          <w:rFonts w:ascii="Arial" w:hAnsi="Arial" w:cs="Arial"/>
          <w:spacing w:val="-3"/>
          <w:sz w:val="20"/>
          <w:szCs w:val="20"/>
        </w:rPr>
        <w:t xml:space="preserve"> </w:t>
      </w:r>
      <w:r w:rsidRPr="0039788B">
        <w:rPr>
          <w:rFonts w:ascii="Arial" w:hAnsi="Arial" w:cs="Arial"/>
          <w:sz w:val="20"/>
          <w:szCs w:val="20"/>
        </w:rPr>
        <w:t>highly</w:t>
      </w:r>
      <w:r w:rsidRPr="0039788B">
        <w:rPr>
          <w:rFonts w:ascii="Arial" w:hAnsi="Arial" w:cs="Arial"/>
          <w:spacing w:val="-8"/>
          <w:sz w:val="20"/>
          <w:szCs w:val="20"/>
        </w:rPr>
        <w:t xml:space="preserve"> </w:t>
      </w:r>
      <w:r w:rsidR="38614C01" w:rsidRPr="0039788B">
        <w:rPr>
          <w:rFonts w:ascii="Arial" w:hAnsi="Arial" w:cs="Arial"/>
          <w:spacing w:val="1"/>
          <w:sz w:val="20"/>
          <w:szCs w:val="20"/>
        </w:rPr>
        <w:t>c</w:t>
      </w:r>
      <w:r w:rsidR="38614C01" w:rsidRPr="0039788B">
        <w:rPr>
          <w:rFonts w:ascii="Arial" w:hAnsi="Arial" w:cs="Arial"/>
          <w:sz w:val="20"/>
          <w:szCs w:val="20"/>
        </w:rPr>
        <w:t>o</w:t>
      </w:r>
      <w:r w:rsidR="38614C01" w:rsidRPr="0039788B">
        <w:rPr>
          <w:rFonts w:ascii="Arial" w:hAnsi="Arial" w:cs="Arial"/>
          <w:spacing w:val="-1"/>
          <w:sz w:val="20"/>
          <w:szCs w:val="20"/>
        </w:rPr>
        <w:t>m</w:t>
      </w:r>
      <w:r w:rsidR="38614C01" w:rsidRPr="0039788B">
        <w:rPr>
          <w:rFonts w:ascii="Arial" w:hAnsi="Arial" w:cs="Arial"/>
          <w:sz w:val="20"/>
          <w:szCs w:val="20"/>
        </w:rPr>
        <w:t>petiti</w:t>
      </w:r>
      <w:r w:rsidR="38614C01" w:rsidRPr="0039788B">
        <w:rPr>
          <w:rFonts w:ascii="Arial" w:hAnsi="Arial" w:cs="Arial"/>
          <w:spacing w:val="-1"/>
          <w:sz w:val="20"/>
          <w:szCs w:val="20"/>
        </w:rPr>
        <w:t>v</w:t>
      </w:r>
      <w:r w:rsidR="38614C01" w:rsidRPr="0039788B">
        <w:rPr>
          <w:rFonts w:ascii="Arial" w:hAnsi="Arial" w:cs="Arial"/>
          <w:sz w:val="20"/>
          <w:szCs w:val="20"/>
        </w:rPr>
        <w:t>e,</w:t>
      </w:r>
      <w:r w:rsidRPr="0039788B">
        <w:rPr>
          <w:rFonts w:ascii="Arial" w:hAnsi="Arial" w:cs="Arial"/>
          <w:spacing w:val="-11"/>
          <w:sz w:val="20"/>
          <w:szCs w:val="20"/>
        </w:rPr>
        <w:t xml:space="preserve"> </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pacing w:val="-1"/>
          <w:sz w:val="20"/>
          <w:szCs w:val="20"/>
        </w:rPr>
        <w:t>y</w:t>
      </w:r>
      <w:r w:rsidRPr="0039788B">
        <w:rPr>
          <w:rFonts w:ascii="Arial" w:hAnsi="Arial" w:cs="Arial"/>
          <w:sz w:val="20"/>
          <w:szCs w:val="20"/>
        </w:rPr>
        <w:t>ou</w:t>
      </w:r>
      <w:r w:rsidRPr="0039788B">
        <w:rPr>
          <w:rFonts w:ascii="Arial" w:hAnsi="Arial" w:cs="Arial"/>
          <w:spacing w:val="-4"/>
          <w:sz w:val="20"/>
          <w:szCs w:val="20"/>
        </w:rPr>
        <w:t xml:space="preserve"> </w:t>
      </w:r>
      <w:r w:rsidRPr="0039788B">
        <w:rPr>
          <w:rFonts w:ascii="Arial" w:hAnsi="Arial" w:cs="Arial"/>
          <w:spacing w:val="1"/>
          <w:sz w:val="20"/>
          <w:szCs w:val="20"/>
        </w:rPr>
        <w:t>s</w:t>
      </w:r>
      <w:r w:rsidRPr="0039788B">
        <w:rPr>
          <w:rFonts w:ascii="Arial" w:hAnsi="Arial" w:cs="Arial"/>
          <w:sz w:val="20"/>
          <w:szCs w:val="20"/>
        </w:rPr>
        <w:t>hould</w:t>
      </w:r>
      <w:r w:rsidRPr="0039788B">
        <w:rPr>
          <w:rFonts w:ascii="Arial" w:hAnsi="Arial" w:cs="Arial"/>
          <w:spacing w:val="-6"/>
          <w:sz w:val="20"/>
          <w:szCs w:val="20"/>
        </w:rPr>
        <w:t xml:space="preserve"> </w:t>
      </w:r>
      <w:r w:rsidRPr="0039788B">
        <w:rPr>
          <w:rFonts w:ascii="Arial" w:hAnsi="Arial" w:cs="Arial"/>
          <w:sz w:val="20"/>
          <w:szCs w:val="20"/>
        </w:rPr>
        <w:t>en</w:t>
      </w:r>
      <w:r w:rsidRPr="0039788B">
        <w:rPr>
          <w:rFonts w:ascii="Arial" w:hAnsi="Arial" w:cs="Arial"/>
          <w:spacing w:val="1"/>
          <w:sz w:val="20"/>
          <w:szCs w:val="20"/>
        </w:rPr>
        <w:t>s</w:t>
      </w:r>
      <w:r w:rsidRPr="0039788B">
        <w:rPr>
          <w:rFonts w:ascii="Arial" w:hAnsi="Arial" w:cs="Arial"/>
          <w:sz w:val="20"/>
          <w:szCs w:val="20"/>
        </w:rPr>
        <w:t>ure</w:t>
      </w:r>
      <w:r w:rsidRPr="0039788B">
        <w:rPr>
          <w:rFonts w:ascii="Arial" w:hAnsi="Arial" w:cs="Arial"/>
          <w:spacing w:val="-7"/>
          <w:sz w:val="20"/>
          <w:szCs w:val="20"/>
        </w:rPr>
        <w:t xml:space="preserve"> </w:t>
      </w:r>
      <w:r w:rsidRPr="0039788B">
        <w:rPr>
          <w:rFonts w:ascii="Arial" w:hAnsi="Arial" w:cs="Arial"/>
          <w:spacing w:val="-1"/>
          <w:sz w:val="20"/>
          <w:szCs w:val="20"/>
        </w:rPr>
        <w:t>(</w:t>
      </w:r>
      <w:r w:rsidRPr="0039788B">
        <w:rPr>
          <w:rFonts w:ascii="Arial" w:hAnsi="Arial" w:cs="Arial"/>
          <w:sz w:val="20"/>
          <w:szCs w:val="20"/>
        </w:rPr>
        <w:t>and</w:t>
      </w:r>
      <w:r w:rsidRPr="0039788B">
        <w:rPr>
          <w:rFonts w:ascii="Arial" w:hAnsi="Arial" w:cs="Arial"/>
          <w:spacing w:val="-4"/>
          <w:sz w:val="20"/>
          <w:szCs w:val="20"/>
        </w:rPr>
        <w:t xml:space="preserve"> </w:t>
      </w:r>
      <w:r w:rsidRPr="0039788B">
        <w:rPr>
          <w:rFonts w:ascii="Arial" w:hAnsi="Arial" w:cs="Arial"/>
          <w:sz w:val="20"/>
          <w:szCs w:val="20"/>
        </w:rPr>
        <w:t>de</w:t>
      </w:r>
      <w:r w:rsidRPr="0039788B">
        <w:rPr>
          <w:rFonts w:ascii="Arial" w:hAnsi="Arial" w:cs="Arial"/>
          <w:spacing w:val="-1"/>
          <w:sz w:val="20"/>
          <w:szCs w:val="20"/>
        </w:rPr>
        <w:t>m</w:t>
      </w:r>
      <w:r w:rsidRPr="0039788B">
        <w:rPr>
          <w:rFonts w:ascii="Arial" w:hAnsi="Arial" w:cs="Arial"/>
          <w:sz w:val="20"/>
          <w:szCs w:val="20"/>
        </w:rPr>
        <w:t>on</w:t>
      </w:r>
      <w:r w:rsidRPr="0039788B">
        <w:rPr>
          <w:rFonts w:ascii="Arial" w:hAnsi="Arial" w:cs="Arial"/>
          <w:spacing w:val="1"/>
          <w:sz w:val="20"/>
          <w:szCs w:val="20"/>
        </w:rPr>
        <w:t>s</w:t>
      </w:r>
      <w:r w:rsidRPr="0039788B">
        <w:rPr>
          <w:rFonts w:ascii="Arial" w:hAnsi="Arial" w:cs="Arial"/>
          <w:sz w:val="20"/>
          <w:szCs w:val="20"/>
        </w:rPr>
        <w:t>trate)</w:t>
      </w:r>
      <w:r w:rsidRPr="0039788B">
        <w:rPr>
          <w:rFonts w:ascii="Arial" w:hAnsi="Arial" w:cs="Arial"/>
          <w:spacing w:val="-13"/>
          <w:sz w:val="20"/>
          <w:szCs w:val="20"/>
        </w:rPr>
        <w:t xml:space="preserve"> </w:t>
      </w:r>
      <w:r w:rsidRPr="0039788B">
        <w:rPr>
          <w:rFonts w:ascii="Arial" w:hAnsi="Arial" w:cs="Arial"/>
          <w:sz w:val="20"/>
          <w:szCs w:val="20"/>
        </w:rPr>
        <w:t>that</w:t>
      </w:r>
      <w:r w:rsidRPr="0039788B">
        <w:rPr>
          <w:rFonts w:ascii="Arial" w:hAnsi="Arial" w:cs="Arial"/>
          <w:spacing w:val="-4"/>
          <w:sz w:val="20"/>
          <w:szCs w:val="20"/>
        </w:rPr>
        <w:t xml:space="preserve"> </w:t>
      </w:r>
      <w:r w:rsidRPr="0039788B">
        <w:rPr>
          <w:rFonts w:ascii="Arial" w:hAnsi="Arial" w:cs="Arial"/>
          <w:sz w:val="20"/>
          <w:szCs w:val="20"/>
        </w:rPr>
        <w:t>t</w:t>
      </w:r>
      <w:r w:rsidRPr="0039788B">
        <w:rPr>
          <w:rFonts w:ascii="Arial" w:hAnsi="Arial" w:cs="Arial"/>
          <w:spacing w:val="-1"/>
          <w:sz w:val="20"/>
          <w:szCs w:val="20"/>
        </w:rPr>
        <w:t>h</w:t>
      </w:r>
      <w:r w:rsidRPr="0039788B">
        <w:rPr>
          <w:rFonts w:ascii="Arial" w:hAnsi="Arial" w:cs="Arial"/>
          <w:sz w:val="20"/>
          <w:szCs w:val="20"/>
        </w:rPr>
        <w:t>ere</w:t>
      </w:r>
      <w:r w:rsidRPr="0039788B">
        <w:rPr>
          <w:rFonts w:ascii="Arial" w:hAnsi="Arial" w:cs="Arial"/>
          <w:spacing w:val="-5"/>
          <w:sz w:val="20"/>
          <w:szCs w:val="20"/>
        </w:rPr>
        <w:t xml:space="preserve"> </w:t>
      </w:r>
      <w:r w:rsidRPr="0039788B">
        <w:rPr>
          <w:rFonts w:ascii="Arial" w:hAnsi="Arial" w:cs="Arial"/>
          <w:sz w:val="20"/>
          <w:szCs w:val="20"/>
        </w:rPr>
        <w:t>is</w:t>
      </w:r>
      <w:r w:rsidRPr="0039788B">
        <w:rPr>
          <w:rFonts w:ascii="Arial" w:hAnsi="Arial" w:cs="Arial"/>
          <w:spacing w:val="-1"/>
          <w:sz w:val="20"/>
          <w:szCs w:val="20"/>
        </w:rPr>
        <w:t xml:space="preserve"> </w:t>
      </w:r>
      <w:r w:rsidRPr="0039788B">
        <w:rPr>
          <w:rFonts w:ascii="Arial" w:hAnsi="Arial" w:cs="Arial"/>
          <w:sz w:val="20"/>
          <w:szCs w:val="20"/>
        </w:rPr>
        <w:t>a good</w:t>
      </w:r>
      <w:r w:rsidRPr="0039788B">
        <w:rPr>
          <w:rFonts w:ascii="Arial" w:hAnsi="Arial" w:cs="Arial"/>
          <w:spacing w:val="-5"/>
          <w:sz w:val="20"/>
          <w:szCs w:val="20"/>
        </w:rPr>
        <w:t xml:space="preserve"> </w:t>
      </w:r>
      <w:r w:rsidRPr="0039788B">
        <w:rPr>
          <w:rFonts w:ascii="Arial" w:hAnsi="Arial" w:cs="Arial"/>
          <w:spacing w:val="-1"/>
          <w:sz w:val="20"/>
          <w:szCs w:val="20"/>
        </w:rPr>
        <w:t>m</w:t>
      </w:r>
      <w:r w:rsidRPr="0039788B">
        <w:rPr>
          <w:rFonts w:ascii="Arial" w:hAnsi="Arial" w:cs="Arial"/>
          <w:sz w:val="20"/>
          <w:szCs w:val="20"/>
        </w:rPr>
        <w:t>at</w:t>
      </w:r>
      <w:r w:rsidRPr="0039788B">
        <w:rPr>
          <w:rFonts w:ascii="Arial" w:hAnsi="Arial" w:cs="Arial"/>
          <w:spacing w:val="1"/>
          <w:sz w:val="20"/>
          <w:szCs w:val="20"/>
        </w:rPr>
        <w:t>c</w:t>
      </w:r>
      <w:r w:rsidRPr="0039788B">
        <w:rPr>
          <w:rFonts w:ascii="Arial" w:hAnsi="Arial" w:cs="Arial"/>
          <w:sz w:val="20"/>
          <w:szCs w:val="20"/>
        </w:rPr>
        <w:t>h</w:t>
      </w:r>
      <w:r w:rsidRPr="0039788B">
        <w:rPr>
          <w:rFonts w:ascii="Arial" w:hAnsi="Arial" w:cs="Arial"/>
          <w:spacing w:val="-6"/>
          <w:sz w:val="20"/>
          <w:szCs w:val="20"/>
        </w:rPr>
        <w:t xml:space="preserve"> </w:t>
      </w:r>
      <w:r w:rsidRPr="0039788B">
        <w:rPr>
          <w:rFonts w:ascii="Arial" w:hAnsi="Arial" w:cs="Arial"/>
          <w:sz w:val="20"/>
          <w:szCs w:val="20"/>
        </w:rPr>
        <w:t>between</w:t>
      </w:r>
      <w:r w:rsidRPr="0039788B">
        <w:rPr>
          <w:rFonts w:ascii="Arial" w:hAnsi="Arial" w:cs="Arial"/>
          <w:spacing w:val="-8"/>
          <w:sz w:val="20"/>
          <w:szCs w:val="20"/>
        </w:rPr>
        <w:t xml:space="preserve"> </w:t>
      </w:r>
      <w:r w:rsidRPr="0039788B">
        <w:rPr>
          <w:rFonts w:ascii="Arial" w:hAnsi="Arial" w:cs="Arial"/>
          <w:spacing w:val="-1"/>
          <w:sz w:val="20"/>
          <w:szCs w:val="20"/>
        </w:rPr>
        <w:t>y</w:t>
      </w:r>
      <w:r w:rsidRPr="0039788B">
        <w:rPr>
          <w:rFonts w:ascii="Arial" w:hAnsi="Arial" w:cs="Arial"/>
          <w:spacing w:val="1"/>
          <w:sz w:val="20"/>
          <w:szCs w:val="20"/>
        </w:rPr>
        <w:t>o</w:t>
      </w:r>
      <w:r w:rsidRPr="0039788B">
        <w:rPr>
          <w:rFonts w:ascii="Arial" w:hAnsi="Arial" w:cs="Arial"/>
          <w:sz w:val="20"/>
          <w:szCs w:val="20"/>
        </w:rPr>
        <w:t>ur</w:t>
      </w:r>
      <w:r w:rsidRPr="0039788B">
        <w:rPr>
          <w:rFonts w:ascii="Arial" w:hAnsi="Arial" w:cs="Arial"/>
          <w:spacing w:val="-4"/>
          <w:sz w:val="20"/>
          <w:szCs w:val="20"/>
        </w:rPr>
        <w:t xml:space="preserve"> </w:t>
      </w:r>
      <w:r w:rsidRPr="0039788B">
        <w:rPr>
          <w:rFonts w:ascii="Arial" w:hAnsi="Arial" w:cs="Arial"/>
          <w:sz w:val="20"/>
          <w:szCs w:val="20"/>
        </w:rPr>
        <w:t>own</w:t>
      </w:r>
      <w:r w:rsidRPr="0039788B">
        <w:rPr>
          <w:rFonts w:ascii="Arial" w:hAnsi="Arial" w:cs="Arial"/>
          <w:spacing w:val="-4"/>
          <w:sz w:val="20"/>
          <w:szCs w:val="20"/>
        </w:rPr>
        <w:t xml:space="preserve"> </w:t>
      </w:r>
      <w:r w:rsidRPr="0039788B">
        <w:rPr>
          <w:rFonts w:ascii="Arial" w:hAnsi="Arial" w:cs="Arial"/>
          <w:sz w:val="20"/>
          <w:szCs w:val="20"/>
        </w:rPr>
        <w:t>qualifi</w:t>
      </w:r>
      <w:r w:rsidRPr="0039788B">
        <w:rPr>
          <w:rFonts w:ascii="Arial" w:hAnsi="Arial" w:cs="Arial"/>
          <w:spacing w:val="1"/>
          <w:sz w:val="20"/>
          <w:szCs w:val="20"/>
        </w:rPr>
        <w:t>c</w:t>
      </w:r>
      <w:r w:rsidRPr="0039788B">
        <w:rPr>
          <w:rFonts w:ascii="Arial" w:hAnsi="Arial" w:cs="Arial"/>
          <w:sz w:val="20"/>
          <w:szCs w:val="20"/>
        </w:rPr>
        <w:t>ations</w:t>
      </w:r>
      <w:r w:rsidRPr="0039788B">
        <w:rPr>
          <w:rFonts w:ascii="Arial" w:hAnsi="Arial" w:cs="Arial"/>
          <w:spacing w:val="-13"/>
          <w:sz w:val="20"/>
          <w:szCs w:val="20"/>
        </w:rPr>
        <w:t xml:space="preserve"> </w:t>
      </w:r>
      <w:r w:rsidRPr="0039788B">
        <w:rPr>
          <w:rFonts w:ascii="Arial" w:hAnsi="Arial" w:cs="Arial"/>
          <w:sz w:val="20"/>
          <w:szCs w:val="20"/>
        </w:rPr>
        <w:t>a</w:t>
      </w:r>
      <w:r w:rsidRPr="0039788B">
        <w:rPr>
          <w:rFonts w:ascii="Arial" w:hAnsi="Arial" w:cs="Arial"/>
          <w:spacing w:val="-1"/>
          <w:sz w:val="20"/>
          <w:szCs w:val="20"/>
        </w:rPr>
        <w:t>n</w:t>
      </w:r>
      <w:r w:rsidRPr="0039788B">
        <w:rPr>
          <w:rFonts w:ascii="Arial" w:hAnsi="Arial" w:cs="Arial"/>
          <w:sz w:val="20"/>
          <w:szCs w:val="20"/>
        </w:rPr>
        <w:t>d</w:t>
      </w:r>
      <w:r w:rsidRPr="0039788B">
        <w:rPr>
          <w:rFonts w:ascii="Arial" w:hAnsi="Arial" w:cs="Arial"/>
          <w:spacing w:val="-4"/>
          <w:sz w:val="20"/>
          <w:szCs w:val="20"/>
        </w:rPr>
        <w:t xml:space="preserve"> </w:t>
      </w:r>
      <w:r w:rsidRPr="0039788B">
        <w:rPr>
          <w:rFonts w:ascii="Arial" w:hAnsi="Arial" w:cs="Arial"/>
          <w:sz w:val="20"/>
          <w:szCs w:val="20"/>
        </w:rPr>
        <w:t>intere</w:t>
      </w:r>
      <w:r w:rsidRPr="0039788B">
        <w:rPr>
          <w:rFonts w:ascii="Arial" w:hAnsi="Arial" w:cs="Arial"/>
          <w:spacing w:val="1"/>
          <w:sz w:val="20"/>
          <w:szCs w:val="20"/>
        </w:rPr>
        <w:t>s</w:t>
      </w:r>
      <w:r w:rsidRPr="0039788B">
        <w:rPr>
          <w:rFonts w:ascii="Arial" w:hAnsi="Arial" w:cs="Arial"/>
          <w:sz w:val="20"/>
          <w:szCs w:val="20"/>
        </w:rPr>
        <w:t>ts</w:t>
      </w:r>
      <w:r w:rsidRPr="0039788B">
        <w:rPr>
          <w:rFonts w:ascii="Arial" w:hAnsi="Arial" w:cs="Arial"/>
          <w:spacing w:val="-7"/>
          <w:sz w:val="20"/>
          <w:szCs w:val="20"/>
        </w:rPr>
        <w:t xml:space="preserve"> </w:t>
      </w:r>
      <w:r w:rsidRPr="0039788B">
        <w:rPr>
          <w:rFonts w:ascii="Arial" w:hAnsi="Arial" w:cs="Arial"/>
          <w:spacing w:val="-1"/>
          <w:sz w:val="20"/>
          <w:szCs w:val="20"/>
        </w:rPr>
        <w:t>a</w:t>
      </w:r>
      <w:r w:rsidRPr="0039788B">
        <w:rPr>
          <w:rFonts w:ascii="Arial" w:hAnsi="Arial" w:cs="Arial"/>
          <w:sz w:val="20"/>
          <w:szCs w:val="20"/>
        </w:rPr>
        <w:t>nd</w:t>
      </w:r>
      <w:r w:rsidRPr="0039788B">
        <w:rPr>
          <w:rFonts w:ascii="Arial" w:hAnsi="Arial" w:cs="Arial"/>
          <w:spacing w:val="-4"/>
          <w:sz w:val="20"/>
          <w:szCs w:val="20"/>
        </w:rPr>
        <w:t xml:space="preserve"> </w:t>
      </w:r>
      <w:r w:rsidRPr="0039788B">
        <w:rPr>
          <w:rFonts w:ascii="Arial" w:hAnsi="Arial" w:cs="Arial"/>
          <w:sz w:val="20"/>
          <w:szCs w:val="20"/>
        </w:rPr>
        <w:t>tho</w:t>
      </w:r>
      <w:r w:rsidRPr="0039788B">
        <w:rPr>
          <w:rFonts w:ascii="Arial" w:hAnsi="Arial" w:cs="Arial"/>
          <w:spacing w:val="1"/>
          <w:sz w:val="20"/>
          <w:szCs w:val="20"/>
        </w:rPr>
        <w:t>s</w:t>
      </w:r>
      <w:r w:rsidRPr="0039788B">
        <w:rPr>
          <w:rFonts w:ascii="Arial" w:hAnsi="Arial" w:cs="Arial"/>
          <w:sz w:val="20"/>
          <w:szCs w:val="20"/>
        </w:rPr>
        <w:t>e</w:t>
      </w:r>
      <w:r w:rsidRPr="0039788B">
        <w:rPr>
          <w:rFonts w:ascii="Arial" w:hAnsi="Arial" w:cs="Arial"/>
          <w:spacing w:val="-5"/>
          <w:sz w:val="20"/>
          <w:szCs w:val="20"/>
        </w:rPr>
        <w:t xml:space="preserve"> </w:t>
      </w:r>
      <w:r w:rsidRPr="0039788B">
        <w:rPr>
          <w:rFonts w:ascii="Arial" w:hAnsi="Arial" w:cs="Arial"/>
          <w:sz w:val="20"/>
          <w:szCs w:val="20"/>
        </w:rPr>
        <w:t>be</w:t>
      </w:r>
      <w:r w:rsidRPr="0039788B">
        <w:rPr>
          <w:rFonts w:ascii="Arial" w:hAnsi="Arial" w:cs="Arial"/>
          <w:spacing w:val="-1"/>
          <w:sz w:val="20"/>
          <w:szCs w:val="20"/>
        </w:rPr>
        <w:t>i</w:t>
      </w:r>
      <w:r w:rsidRPr="0039788B">
        <w:rPr>
          <w:rFonts w:ascii="Arial" w:hAnsi="Arial" w:cs="Arial"/>
          <w:sz w:val="20"/>
          <w:szCs w:val="20"/>
        </w:rPr>
        <w:t>ng</w:t>
      </w:r>
      <w:r w:rsidRPr="0039788B">
        <w:rPr>
          <w:rFonts w:ascii="Arial" w:hAnsi="Arial" w:cs="Arial"/>
          <w:spacing w:val="-5"/>
          <w:sz w:val="20"/>
          <w:szCs w:val="20"/>
        </w:rPr>
        <w:t xml:space="preserve"> </w:t>
      </w:r>
      <w:r w:rsidRPr="0039788B">
        <w:rPr>
          <w:rFonts w:ascii="Arial" w:hAnsi="Arial" w:cs="Arial"/>
          <w:spacing w:val="1"/>
          <w:sz w:val="20"/>
          <w:szCs w:val="20"/>
        </w:rPr>
        <w:t>s</w:t>
      </w:r>
      <w:r w:rsidRPr="0039788B">
        <w:rPr>
          <w:rFonts w:ascii="Arial" w:hAnsi="Arial" w:cs="Arial"/>
          <w:sz w:val="20"/>
          <w:szCs w:val="20"/>
        </w:rPr>
        <w:t>ought</w:t>
      </w:r>
      <w:r w:rsidRPr="0039788B">
        <w:rPr>
          <w:rFonts w:ascii="Arial" w:hAnsi="Arial" w:cs="Arial"/>
          <w:spacing w:val="-7"/>
          <w:sz w:val="20"/>
          <w:szCs w:val="20"/>
        </w:rPr>
        <w:t xml:space="preserve"> </w:t>
      </w:r>
      <w:r w:rsidRPr="0039788B">
        <w:rPr>
          <w:rFonts w:ascii="Arial" w:hAnsi="Arial" w:cs="Arial"/>
          <w:sz w:val="20"/>
          <w:szCs w:val="20"/>
        </w:rPr>
        <w:t>f</w:t>
      </w:r>
      <w:r w:rsidRPr="0039788B">
        <w:rPr>
          <w:rFonts w:ascii="Arial" w:hAnsi="Arial" w:cs="Arial"/>
          <w:spacing w:val="-1"/>
          <w:sz w:val="20"/>
          <w:szCs w:val="20"/>
        </w:rPr>
        <w:t>o</w:t>
      </w:r>
      <w:r w:rsidRPr="0039788B">
        <w:rPr>
          <w:rFonts w:ascii="Arial" w:hAnsi="Arial" w:cs="Arial"/>
          <w:sz w:val="20"/>
          <w:szCs w:val="20"/>
        </w:rPr>
        <w:t>r</w:t>
      </w:r>
      <w:r w:rsidRPr="0039788B">
        <w:rPr>
          <w:rFonts w:ascii="Arial" w:hAnsi="Arial" w:cs="Arial"/>
          <w:spacing w:val="-3"/>
          <w:sz w:val="20"/>
          <w:szCs w:val="20"/>
        </w:rPr>
        <w:t xml:space="preserve"> </w:t>
      </w:r>
      <w:r w:rsidRPr="0039788B">
        <w:rPr>
          <w:rFonts w:ascii="Arial" w:hAnsi="Arial" w:cs="Arial"/>
          <w:sz w:val="20"/>
          <w:szCs w:val="20"/>
        </w:rPr>
        <w:t>the parti</w:t>
      </w:r>
      <w:r w:rsidRPr="0039788B">
        <w:rPr>
          <w:rFonts w:ascii="Arial" w:hAnsi="Arial" w:cs="Arial"/>
          <w:spacing w:val="1"/>
          <w:sz w:val="20"/>
          <w:szCs w:val="20"/>
        </w:rPr>
        <w:t>c</w:t>
      </w:r>
      <w:r w:rsidRPr="0039788B">
        <w:rPr>
          <w:rFonts w:ascii="Arial" w:hAnsi="Arial" w:cs="Arial"/>
          <w:sz w:val="20"/>
          <w:szCs w:val="20"/>
        </w:rPr>
        <w:t>ular</w:t>
      </w:r>
      <w:r w:rsidRPr="0039788B">
        <w:rPr>
          <w:rFonts w:ascii="Arial" w:hAnsi="Arial" w:cs="Arial"/>
          <w:spacing w:val="-9"/>
          <w:sz w:val="20"/>
          <w:szCs w:val="20"/>
        </w:rPr>
        <w:t xml:space="preserve"> </w:t>
      </w:r>
      <w:r w:rsidRPr="0039788B">
        <w:rPr>
          <w:rFonts w:ascii="Arial" w:hAnsi="Arial" w:cs="Arial"/>
          <w:spacing w:val="1"/>
          <w:sz w:val="20"/>
          <w:szCs w:val="20"/>
        </w:rPr>
        <w:t>s</w:t>
      </w:r>
      <w:r w:rsidRPr="0039788B">
        <w:rPr>
          <w:rFonts w:ascii="Arial" w:hAnsi="Arial" w:cs="Arial"/>
          <w:spacing w:val="-1"/>
          <w:sz w:val="20"/>
          <w:szCs w:val="20"/>
        </w:rPr>
        <w:t>t</w:t>
      </w:r>
      <w:r w:rsidRPr="0039788B">
        <w:rPr>
          <w:rFonts w:ascii="Arial" w:hAnsi="Arial" w:cs="Arial"/>
          <w:sz w:val="20"/>
          <w:szCs w:val="20"/>
        </w:rPr>
        <w:t>udent</w:t>
      </w:r>
      <w:r w:rsidRPr="0039788B">
        <w:rPr>
          <w:rFonts w:ascii="Arial" w:hAnsi="Arial" w:cs="Arial"/>
          <w:spacing w:val="1"/>
          <w:sz w:val="20"/>
          <w:szCs w:val="20"/>
        </w:rPr>
        <w:t>s</w:t>
      </w:r>
      <w:r w:rsidRPr="0039788B">
        <w:rPr>
          <w:rFonts w:ascii="Arial" w:hAnsi="Arial" w:cs="Arial"/>
          <w:sz w:val="20"/>
          <w:szCs w:val="20"/>
        </w:rPr>
        <w:t>hip.</w:t>
      </w:r>
    </w:p>
    <w:p w14:paraId="4F183797" w14:textId="260D7D13" w:rsidR="00CF0746" w:rsidRPr="000A0294" w:rsidRDefault="00CF0746">
      <w:pPr>
        <w:spacing w:before="15" w:after="0" w:line="240" w:lineRule="exact"/>
        <w:rPr>
          <w:rFonts w:ascii="Arial" w:hAnsi="Arial" w:cs="Arial"/>
        </w:rPr>
      </w:pPr>
    </w:p>
    <w:tbl>
      <w:tblPr>
        <w:tblW w:w="10384" w:type="dxa"/>
        <w:tblInd w:w="101" w:type="dxa"/>
        <w:tblLayout w:type="fixed"/>
        <w:tblCellMar>
          <w:top w:w="57" w:type="dxa"/>
          <w:left w:w="57" w:type="dxa"/>
          <w:bottom w:w="57" w:type="dxa"/>
          <w:right w:w="113" w:type="dxa"/>
        </w:tblCellMar>
        <w:tblLook w:val="01E0" w:firstRow="1" w:lastRow="1" w:firstColumn="1" w:lastColumn="1" w:noHBand="0" w:noVBand="0"/>
      </w:tblPr>
      <w:tblGrid>
        <w:gridCol w:w="2895"/>
        <w:gridCol w:w="7489"/>
      </w:tblGrid>
      <w:tr w:rsidR="00CF0746" w:rsidRPr="0039788B" w14:paraId="7F628877" w14:textId="77777777" w:rsidTr="00EB610F">
        <w:trPr>
          <w:trHeight w:hRule="exact" w:val="586"/>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96B94" w14:textId="62FEA206" w:rsidR="00CF0746" w:rsidRPr="0039788B" w:rsidRDefault="00CF0746">
            <w:pPr>
              <w:spacing w:after="0" w:line="254" w:lineRule="exact"/>
              <w:ind w:left="102" w:right="304"/>
              <w:rPr>
                <w:rFonts w:ascii="Arial" w:hAnsi="Arial" w:cs="Arial"/>
                <w:color w:val="000000"/>
                <w:sz w:val="18"/>
                <w:szCs w:val="18"/>
              </w:rPr>
            </w:pPr>
            <w:r w:rsidRPr="0039788B">
              <w:rPr>
                <w:rFonts w:ascii="Arial" w:hAnsi="Arial" w:cs="Arial"/>
                <w:color w:val="000000"/>
                <w:sz w:val="18"/>
                <w:szCs w:val="18"/>
              </w:rPr>
              <w:t>Re</w:t>
            </w:r>
            <w:r w:rsidRPr="0039788B">
              <w:rPr>
                <w:rFonts w:ascii="Arial" w:hAnsi="Arial" w:cs="Arial"/>
                <w:color w:val="000000"/>
                <w:spacing w:val="1"/>
                <w:sz w:val="18"/>
                <w:szCs w:val="18"/>
              </w:rPr>
              <w:t>s</w:t>
            </w:r>
            <w:r w:rsidRPr="0039788B">
              <w:rPr>
                <w:rFonts w:ascii="Arial" w:hAnsi="Arial" w:cs="Arial"/>
                <w:color w:val="000000"/>
                <w:sz w:val="18"/>
                <w:szCs w:val="18"/>
              </w:rPr>
              <w:t>ear</w:t>
            </w:r>
            <w:r w:rsidRPr="0039788B">
              <w:rPr>
                <w:rFonts w:ascii="Arial" w:hAnsi="Arial" w:cs="Arial"/>
                <w:color w:val="000000"/>
                <w:spacing w:val="1"/>
                <w:sz w:val="18"/>
                <w:szCs w:val="18"/>
              </w:rPr>
              <w:t>c</w:t>
            </w:r>
            <w:r w:rsidRPr="0039788B">
              <w:rPr>
                <w:rFonts w:ascii="Arial" w:hAnsi="Arial" w:cs="Arial"/>
                <w:color w:val="000000"/>
                <w:sz w:val="18"/>
                <w:szCs w:val="18"/>
              </w:rPr>
              <w:t>h</w:t>
            </w:r>
            <w:r w:rsidRPr="0039788B">
              <w:rPr>
                <w:rFonts w:ascii="Arial" w:hAnsi="Arial" w:cs="Arial"/>
                <w:color w:val="000000"/>
                <w:spacing w:val="-9"/>
                <w:sz w:val="18"/>
                <w:szCs w:val="18"/>
              </w:rPr>
              <w:t xml:space="preserve"> </w:t>
            </w:r>
            <w:r w:rsidR="00DA3F3C" w:rsidRPr="0039788B">
              <w:rPr>
                <w:rFonts w:ascii="Arial" w:hAnsi="Arial" w:cs="Arial"/>
                <w:color w:val="000000"/>
                <w:sz w:val="18"/>
                <w:szCs w:val="18"/>
              </w:rPr>
              <w:t xml:space="preserve">School </w:t>
            </w:r>
            <w:r w:rsidRPr="0039788B">
              <w:rPr>
                <w:rFonts w:ascii="Arial" w:hAnsi="Arial" w:cs="Arial"/>
                <w:color w:val="000000"/>
                <w:sz w:val="18"/>
                <w:szCs w:val="18"/>
              </w:rPr>
              <w:t>whe</w:t>
            </w:r>
            <w:r w:rsidRPr="0039788B">
              <w:rPr>
                <w:rFonts w:ascii="Arial" w:hAnsi="Arial" w:cs="Arial"/>
                <w:color w:val="000000"/>
                <w:spacing w:val="-1"/>
                <w:sz w:val="18"/>
                <w:szCs w:val="18"/>
              </w:rPr>
              <w:t>r</w:t>
            </w:r>
            <w:r w:rsidRPr="0039788B">
              <w:rPr>
                <w:rFonts w:ascii="Arial" w:hAnsi="Arial" w:cs="Arial"/>
                <w:color w:val="000000"/>
                <w:sz w:val="18"/>
                <w:szCs w:val="18"/>
              </w:rPr>
              <w:t xml:space="preserve">e </w:t>
            </w:r>
            <w:r w:rsidRPr="0039788B">
              <w:rPr>
                <w:rFonts w:ascii="Arial" w:hAnsi="Arial" w:cs="Arial"/>
                <w:color w:val="000000"/>
                <w:spacing w:val="1"/>
                <w:sz w:val="18"/>
                <w:szCs w:val="18"/>
              </w:rPr>
              <w:t>s</w:t>
            </w:r>
            <w:r w:rsidRPr="0039788B">
              <w:rPr>
                <w:rFonts w:ascii="Arial" w:hAnsi="Arial" w:cs="Arial"/>
                <w:color w:val="000000"/>
                <w:sz w:val="18"/>
                <w:szCs w:val="18"/>
              </w:rPr>
              <w:t>tudent</w:t>
            </w:r>
            <w:r w:rsidRPr="0039788B">
              <w:rPr>
                <w:rFonts w:ascii="Arial" w:hAnsi="Arial" w:cs="Arial"/>
                <w:color w:val="000000"/>
                <w:spacing w:val="1"/>
                <w:sz w:val="18"/>
                <w:szCs w:val="18"/>
              </w:rPr>
              <w:t>s</w:t>
            </w:r>
            <w:r w:rsidRPr="0039788B">
              <w:rPr>
                <w:rFonts w:ascii="Arial" w:hAnsi="Arial" w:cs="Arial"/>
                <w:color w:val="000000"/>
                <w:sz w:val="18"/>
                <w:szCs w:val="18"/>
              </w:rPr>
              <w:t>hip</w:t>
            </w:r>
            <w:r w:rsidRPr="0039788B">
              <w:rPr>
                <w:rFonts w:ascii="Arial" w:hAnsi="Arial" w:cs="Arial"/>
                <w:color w:val="000000"/>
                <w:spacing w:val="-12"/>
                <w:sz w:val="18"/>
                <w:szCs w:val="18"/>
              </w:rPr>
              <w:t xml:space="preserve"> </w:t>
            </w:r>
            <w:r w:rsidRPr="0039788B">
              <w:rPr>
                <w:rFonts w:ascii="Arial" w:hAnsi="Arial" w:cs="Arial"/>
                <w:color w:val="000000"/>
                <w:sz w:val="18"/>
                <w:szCs w:val="18"/>
              </w:rPr>
              <w:t>will</w:t>
            </w:r>
            <w:r w:rsidRPr="0039788B">
              <w:rPr>
                <w:rFonts w:ascii="Arial" w:hAnsi="Arial" w:cs="Arial"/>
                <w:color w:val="000000"/>
                <w:spacing w:val="-3"/>
                <w:sz w:val="18"/>
                <w:szCs w:val="18"/>
              </w:rPr>
              <w:t xml:space="preserve"> </w:t>
            </w:r>
            <w:r w:rsidRPr="0039788B">
              <w:rPr>
                <w:rFonts w:ascii="Arial" w:hAnsi="Arial" w:cs="Arial"/>
                <w:color w:val="000000"/>
                <w:sz w:val="18"/>
                <w:szCs w:val="18"/>
              </w:rPr>
              <w:t>be</w:t>
            </w:r>
            <w:r w:rsidRPr="0039788B">
              <w:rPr>
                <w:rFonts w:ascii="Arial" w:hAnsi="Arial" w:cs="Arial"/>
                <w:color w:val="000000"/>
                <w:spacing w:val="-2"/>
                <w:sz w:val="18"/>
                <w:szCs w:val="18"/>
              </w:rPr>
              <w:t xml:space="preserve"> </w:t>
            </w:r>
            <w:r w:rsidRPr="0039788B">
              <w:rPr>
                <w:rFonts w:ascii="Arial" w:hAnsi="Arial" w:cs="Arial"/>
                <w:color w:val="000000"/>
                <w:sz w:val="18"/>
                <w:szCs w:val="18"/>
              </w:rPr>
              <w:t>held</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0F0CC" w14:textId="529E742C" w:rsidR="00CF0746" w:rsidRPr="0039788B" w:rsidRDefault="00B23A79" w:rsidP="0057204D">
            <w:pPr>
              <w:spacing w:after="0" w:line="240" w:lineRule="auto"/>
              <w:ind w:right="-20"/>
              <w:rPr>
                <w:rFonts w:ascii="Arial" w:hAnsi="Arial" w:cs="Arial"/>
                <w:color w:val="000000"/>
                <w:sz w:val="18"/>
                <w:szCs w:val="18"/>
              </w:rPr>
            </w:pPr>
            <w:r>
              <w:rPr>
                <w:rFonts w:ascii="Arial" w:hAnsi="Arial" w:cs="Arial"/>
                <w:color w:val="000000"/>
                <w:sz w:val="18"/>
                <w:szCs w:val="18"/>
              </w:rPr>
              <w:t>School of Computer Science and Mathematics</w:t>
            </w:r>
          </w:p>
        </w:tc>
      </w:tr>
      <w:tr w:rsidR="00CF0746" w:rsidRPr="0039788B" w14:paraId="70BD6A5E" w14:textId="77777777" w:rsidTr="00EB610F">
        <w:trPr>
          <w:trHeight w:hRule="exact" w:val="424"/>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A2C94" w14:textId="77777777" w:rsidR="00CF0746" w:rsidRPr="0039788B" w:rsidRDefault="00CF0746">
            <w:pPr>
              <w:spacing w:after="0" w:line="250" w:lineRule="exact"/>
              <w:ind w:left="102" w:right="-20"/>
              <w:rPr>
                <w:rFonts w:ascii="Arial" w:hAnsi="Arial" w:cs="Arial"/>
                <w:sz w:val="18"/>
                <w:szCs w:val="18"/>
              </w:rPr>
            </w:pPr>
            <w:r w:rsidRPr="0039788B">
              <w:rPr>
                <w:rFonts w:ascii="Arial" w:hAnsi="Arial" w:cs="Arial"/>
                <w:sz w:val="18"/>
                <w:szCs w:val="18"/>
              </w:rPr>
              <w:t>Student</w:t>
            </w:r>
            <w:r w:rsidRPr="0039788B">
              <w:rPr>
                <w:rFonts w:ascii="Arial" w:hAnsi="Arial" w:cs="Arial"/>
                <w:spacing w:val="1"/>
                <w:sz w:val="18"/>
                <w:szCs w:val="18"/>
              </w:rPr>
              <w:t>s</w:t>
            </w:r>
            <w:r w:rsidRPr="0039788B">
              <w:rPr>
                <w:rFonts w:ascii="Arial" w:hAnsi="Arial" w:cs="Arial"/>
                <w:sz w:val="18"/>
                <w:szCs w:val="18"/>
              </w:rPr>
              <w:t>hip</w:t>
            </w:r>
            <w:r w:rsidRPr="0039788B">
              <w:rPr>
                <w:rFonts w:ascii="Arial" w:hAnsi="Arial" w:cs="Arial"/>
                <w:spacing w:val="-13"/>
                <w:sz w:val="18"/>
                <w:szCs w:val="18"/>
              </w:rPr>
              <w:t xml:space="preserve"> </w:t>
            </w:r>
            <w:r w:rsidRPr="0039788B">
              <w:rPr>
                <w:rFonts w:ascii="Arial" w:hAnsi="Arial" w:cs="Arial"/>
                <w:sz w:val="18"/>
                <w:szCs w:val="18"/>
              </w:rPr>
              <w:t>referen</w:t>
            </w:r>
            <w:r w:rsidRPr="0039788B">
              <w:rPr>
                <w:rFonts w:ascii="Arial" w:hAnsi="Arial" w:cs="Arial"/>
                <w:spacing w:val="1"/>
                <w:sz w:val="18"/>
                <w:szCs w:val="18"/>
              </w:rPr>
              <w:t>c</w:t>
            </w:r>
            <w:r w:rsidRPr="0039788B">
              <w:rPr>
                <w:rFonts w:ascii="Arial" w:hAnsi="Arial" w:cs="Arial"/>
                <w:sz w:val="18"/>
                <w:szCs w:val="18"/>
              </w:rPr>
              <w:t>e</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CDA3F" w14:textId="613DE56C" w:rsidR="00CF0746" w:rsidRPr="0039788B" w:rsidRDefault="00EB610F" w:rsidP="00EC11E2">
            <w:pPr>
              <w:spacing w:after="0" w:line="250" w:lineRule="exact"/>
              <w:ind w:right="-20"/>
              <w:rPr>
                <w:rFonts w:ascii="Arial" w:hAnsi="Arial" w:cs="Arial"/>
                <w:sz w:val="18"/>
                <w:szCs w:val="18"/>
              </w:rPr>
            </w:pPr>
            <w:r>
              <w:rPr>
                <w:rFonts w:ascii="Arial" w:hAnsi="Arial" w:cs="Arial"/>
                <w:sz w:val="18"/>
                <w:szCs w:val="18"/>
              </w:rPr>
              <w:t>FNS_</w:t>
            </w:r>
            <w:r w:rsidR="00B5488B">
              <w:rPr>
                <w:rFonts w:ascii="Arial" w:hAnsi="Arial" w:cs="Arial"/>
                <w:sz w:val="18"/>
                <w:szCs w:val="18"/>
              </w:rPr>
              <w:t>NK_AJ May 24</w:t>
            </w:r>
          </w:p>
        </w:tc>
      </w:tr>
      <w:tr w:rsidR="00CF0746" w:rsidRPr="0039788B" w14:paraId="0DD14368" w14:textId="77777777" w:rsidTr="00EB610F">
        <w:trPr>
          <w:trHeight w:hRule="exact" w:val="871"/>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693EE" w14:textId="4C9476DF" w:rsidR="00CF0746" w:rsidRPr="0039788B" w:rsidRDefault="00CF0746">
            <w:pPr>
              <w:spacing w:after="0" w:line="254" w:lineRule="exact"/>
              <w:ind w:left="102" w:right="143"/>
              <w:rPr>
                <w:rFonts w:ascii="Arial" w:hAnsi="Arial" w:cs="Arial"/>
                <w:sz w:val="18"/>
                <w:szCs w:val="18"/>
              </w:rPr>
            </w:pPr>
            <w:r w:rsidRPr="0039788B">
              <w:rPr>
                <w:rFonts w:ascii="Arial" w:hAnsi="Arial" w:cs="Arial"/>
                <w:sz w:val="18"/>
                <w:szCs w:val="18"/>
              </w:rPr>
              <w:t>Web</w:t>
            </w:r>
            <w:r w:rsidRPr="0039788B">
              <w:rPr>
                <w:rFonts w:ascii="Arial" w:hAnsi="Arial" w:cs="Arial"/>
                <w:spacing w:val="-5"/>
                <w:sz w:val="18"/>
                <w:szCs w:val="18"/>
              </w:rPr>
              <w:t xml:space="preserve"> </w:t>
            </w:r>
            <w:r w:rsidRPr="0039788B">
              <w:rPr>
                <w:rFonts w:ascii="Arial" w:hAnsi="Arial" w:cs="Arial"/>
                <w:sz w:val="18"/>
                <w:szCs w:val="18"/>
              </w:rPr>
              <w:t>link</w:t>
            </w:r>
            <w:r w:rsidRPr="0039788B">
              <w:rPr>
                <w:rFonts w:ascii="Arial" w:hAnsi="Arial" w:cs="Arial"/>
                <w:spacing w:val="-2"/>
                <w:sz w:val="18"/>
                <w:szCs w:val="18"/>
              </w:rPr>
              <w:t xml:space="preserve"> </w:t>
            </w:r>
            <w:r w:rsidRPr="0039788B">
              <w:rPr>
                <w:rFonts w:ascii="Arial" w:hAnsi="Arial" w:cs="Arial"/>
                <w:sz w:val="18"/>
                <w:szCs w:val="18"/>
              </w:rPr>
              <w:t>to</w:t>
            </w:r>
            <w:r w:rsidRPr="0039788B">
              <w:rPr>
                <w:rFonts w:ascii="Arial" w:hAnsi="Arial" w:cs="Arial"/>
                <w:spacing w:val="-3"/>
                <w:sz w:val="18"/>
                <w:szCs w:val="18"/>
              </w:rPr>
              <w:t xml:space="preserve"> </w:t>
            </w:r>
            <w:r w:rsidRPr="0039788B">
              <w:rPr>
                <w:rFonts w:ascii="Arial" w:hAnsi="Arial" w:cs="Arial"/>
                <w:sz w:val="18"/>
                <w:szCs w:val="18"/>
              </w:rPr>
              <w:t>any</w:t>
            </w:r>
            <w:r w:rsidRPr="0039788B">
              <w:rPr>
                <w:rFonts w:ascii="Arial" w:hAnsi="Arial" w:cs="Arial"/>
                <w:spacing w:val="-4"/>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r w:rsidRPr="0039788B">
              <w:rPr>
                <w:rFonts w:ascii="Arial" w:hAnsi="Arial" w:cs="Arial"/>
                <w:sz w:val="18"/>
                <w:szCs w:val="18"/>
              </w:rPr>
              <w:t>(e.g.</w:t>
            </w:r>
            <w:r w:rsidRPr="0039788B">
              <w:rPr>
                <w:rFonts w:ascii="Arial" w:hAnsi="Arial" w:cs="Arial"/>
                <w:spacing w:val="-4"/>
                <w:sz w:val="18"/>
                <w:szCs w:val="18"/>
              </w:rPr>
              <w:t xml:space="preserve"> </w:t>
            </w:r>
            <w:r w:rsidRPr="0039788B">
              <w:rPr>
                <w:rFonts w:ascii="Arial" w:hAnsi="Arial" w:cs="Arial"/>
                <w:sz w:val="18"/>
                <w:szCs w:val="18"/>
              </w:rPr>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 In</w:t>
            </w:r>
            <w:r w:rsidRPr="0039788B">
              <w:rPr>
                <w:rFonts w:ascii="Arial" w:hAnsi="Arial" w:cs="Arial"/>
                <w:spacing w:val="1"/>
                <w:sz w:val="18"/>
                <w:szCs w:val="18"/>
              </w:rPr>
              <w:t>s</w:t>
            </w:r>
            <w:r w:rsidRPr="0039788B">
              <w:rPr>
                <w:rFonts w:ascii="Arial" w:hAnsi="Arial" w:cs="Arial"/>
                <w:sz w:val="18"/>
                <w:szCs w:val="18"/>
              </w:rPr>
              <w:t>titute</w:t>
            </w:r>
            <w:r w:rsidR="00791623" w:rsidRPr="0039788B">
              <w:rPr>
                <w:rFonts w:ascii="Arial" w:hAnsi="Arial" w:cs="Arial"/>
                <w:sz w:val="18"/>
                <w:szCs w:val="18"/>
              </w:rPr>
              <w:t>/School/Faculty</w:t>
            </w:r>
            <w:r w:rsidRPr="0039788B">
              <w:rPr>
                <w:rFonts w:ascii="Arial" w:hAnsi="Arial" w:cs="Arial"/>
                <w:sz w:val="18"/>
                <w:szCs w:val="18"/>
              </w:rPr>
              <w:t>)</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C0964" w14:textId="0CEC5100" w:rsidR="00696AF0" w:rsidRPr="0039788B" w:rsidRDefault="00B23A79" w:rsidP="0057204D">
            <w:pPr>
              <w:spacing w:after="0" w:line="254" w:lineRule="exact"/>
              <w:ind w:right="298"/>
              <w:rPr>
                <w:rFonts w:ascii="Arial" w:hAnsi="Arial" w:cs="Arial"/>
                <w:sz w:val="18"/>
                <w:szCs w:val="18"/>
              </w:rPr>
            </w:pPr>
            <w:r w:rsidRPr="00B23A79">
              <w:rPr>
                <w:rFonts w:ascii="Arial" w:hAnsi="Arial" w:cs="Arial"/>
                <w:sz w:val="18"/>
                <w:szCs w:val="18"/>
              </w:rPr>
              <w:t>https://www.keele.ac.uk/research/ourresearch/computerscienceandmathematics/computerscienceresearch/futuresystems/cybersecurity/</w:t>
            </w:r>
          </w:p>
        </w:tc>
      </w:tr>
      <w:tr w:rsidR="00CF0746" w:rsidRPr="0039788B" w14:paraId="743D8F07" w14:textId="77777777" w:rsidTr="00EB610F">
        <w:trPr>
          <w:trHeight w:hRule="exact" w:val="657"/>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3ACD9" w14:textId="77777777" w:rsidR="00CF0746" w:rsidRPr="008A56DB" w:rsidRDefault="00CF0746">
            <w:pPr>
              <w:spacing w:before="1" w:after="0" w:line="254" w:lineRule="exact"/>
              <w:ind w:left="102" w:right="413"/>
              <w:rPr>
                <w:rFonts w:ascii="Arial" w:hAnsi="Arial" w:cs="Arial"/>
                <w:i/>
                <w:iCs/>
                <w:sz w:val="18"/>
                <w:szCs w:val="18"/>
              </w:rPr>
            </w:pPr>
            <w:r w:rsidRPr="008A56DB">
              <w:rPr>
                <w:rFonts w:ascii="Arial" w:hAnsi="Arial" w:cs="Arial"/>
                <w:i/>
                <w:iCs/>
                <w:sz w:val="18"/>
                <w:szCs w:val="18"/>
              </w:rPr>
              <w:t>Re</w:t>
            </w:r>
            <w:r w:rsidRPr="008A56DB">
              <w:rPr>
                <w:rFonts w:ascii="Arial" w:hAnsi="Arial" w:cs="Arial"/>
                <w:i/>
                <w:iCs/>
                <w:spacing w:val="1"/>
                <w:sz w:val="18"/>
                <w:szCs w:val="18"/>
              </w:rPr>
              <w:t>s</w:t>
            </w:r>
            <w:r w:rsidRPr="008A56DB">
              <w:rPr>
                <w:rFonts w:ascii="Arial" w:hAnsi="Arial" w:cs="Arial"/>
                <w:i/>
                <w:iCs/>
                <w:sz w:val="18"/>
                <w:szCs w:val="18"/>
              </w:rPr>
              <w:t>ear</w:t>
            </w:r>
            <w:r w:rsidRPr="008A56DB">
              <w:rPr>
                <w:rFonts w:ascii="Arial" w:hAnsi="Arial" w:cs="Arial"/>
                <w:i/>
                <w:iCs/>
                <w:spacing w:val="1"/>
                <w:sz w:val="18"/>
                <w:szCs w:val="18"/>
              </w:rPr>
              <w:t>c</w:t>
            </w:r>
            <w:r w:rsidRPr="008A56DB">
              <w:rPr>
                <w:rFonts w:ascii="Arial" w:hAnsi="Arial" w:cs="Arial"/>
                <w:i/>
                <w:iCs/>
                <w:sz w:val="18"/>
                <w:szCs w:val="18"/>
              </w:rPr>
              <w:t>h</w:t>
            </w:r>
            <w:r w:rsidRPr="008A56DB">
              <w:rPr>
                <w:rFonts w:ascii="Arial" w:hAnsi="Arial" w:cs="Arial"/>
                <w:i/>
                <w:iCs/>
                <w:spacing w:val="-9"/>
                <w:sz w:val="18"/>
                <w:szCs w:val="18"/>
              </w:rPr>
              <w:t xml:space="preserve"> </w:t>
            </w:r>
            <w:r w:rsidRPr="008A56DB">
              <w:rPr>
                <w:rFonts w:ascii="Arial" w:hAnsi="Arial" w:cs="Arial"/>
                <w:i/>
                <w:iCs/>
                <w:sz w:val="18"/>
                <w:szCs w:val="18"/>
              </w:rPr>
              <w:t>t</w:t>
            </w:r>
            <w:r w:rsidRPr="008A56DB">
              <w:rPr>
                <w:rFonts w:ascii="Arial" w:hAnsi="Arial" w:cs="Arial"/>
                <w:i/>
                <w:iCs/>
                <w:spacing w:val="-1"/>
                <w:sz w:val="18"/>
                <w:szCs w:val="18"/>
              </w:rPr>
              <w:t>o</w:t>
            </w:r>
            <w:r w:rsidRPr="008A56DB">
              <w:rPr>
                <w:rFonts w:ascii="Arial" w:hAnsi="Arial" w:cs="Arial"/>
                <w:i/>
                <w:iCs/>
                <w:sz w:val="18"/>
                <w:szCs w:val="18"/>
              </w:rPr>
              <w:t>pic</w:t>
            </w:r>
            <w:r w:rsidRPr="008A56DB">
              <w:rPr>
                <w:rFonts w:ascii="Arial" w:hAnsi="Arial" w:cs="Arial"/>
                <w:i/>
                <w:iCs/>
                <w:spacing w:val="-4"/>
                <w:sz w:val="18"/>
                <w:szCs w:val="18"/>
              </w:rPr>
              <w:t xml:space="preserve"> </w:t>
            </w:r>
            <w:r w:rsidRPr="008A56DB">
              <w:rPr>
                <w:rFonts w:ascii="Arial" w:hAnsi="Arial" w:cs="Arial"/>
                <w:i/>
                <w:iCs/>
                <w:sz w:val="18"/>
                <w:szCs w:val="18"/>
              </w:rPr>
              <w:t>or</w:t>
            </w:r>
            <w:r w:rsidRPr="008A56DB">
              <w:rPr>
                <w:rFonts w:ascii="Arial" w:hAnsi="Arial" w:cs="Arial"/>
                <w:i/>
                <w:iCs/>
                <w:spacing w:val="-2"/>
                <w:sz w:val="18"/>
                <w:szCs w:val="18"/>
              </w:rPr>
              <w:t xml:space="preserve"> </w:t>
            </w:r>
            <w:r w:rsidRPr="008A56DB">
              <w:rPr>
                <w:rFonts w:ascii="Arial" w:hAnsi="Arial" w:cs="Arial"/>
                <w:i/>
                <w:iCs/>
                <w:sz w:val="18"/>
                <w:szCs w:val="18"/>
              </w:rPr>
              <w:t>field</w:t>
            </w:r>
            <w:r w:rsidRPr="008A56DB">
              <w:rPr>
                <w:rFonts w:ascii="Arial" w:hAnsi="Arial" w:cs="Arial"/>
                <w:i/>
                <w:iCs/>
                <w:spacing w:val="-4"/>
                <w:sz w:val="18"/>
                <w:szCs w:val="18"/>
              </w:rPr>
              <w:t xml:space="preserve"> </w:t>
            </w:r>
            <w:r w:rsidRPr="008A56DB">
              <w:rPr>
                <w:rFonts w:ascii="Arial" w:hAnsi="Arial" w:cs="Arial"/>
                <w:i/>
                <w:iCs/>
                <w:sz w:val="18"/>
                <w:szCs w:val="18"/>
              </w:rPr>
              <w:t>- title</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B0B3A3" w14:textId="77777777" w:rsidR="0039104F" w:rsidRDefault="00DE303C" w:rsidP="00EC11E2">
            <w:pPr>
              <w:spacing w:after="0" w:line="251" w:lineRule="exact"/>
              <w:ind w:right="-20"/>
              <w:rPr>
                <w:rFonts w:ascii="Arial" w:hAnsi="Arial" w:cs="Arial"/>
              </w:rPr>
            </w:pPr>
            <w:r w:rsidRPr="00AD3F15">
              <w:rPr>
                <w:rFonts w:ascii="Arial" w:hAnsi="Arial" w:cs="Arial"/>
              </w:rPr>
              <w:t xml:space="preserve">Secure and Privacy-aware Control of Swarm of </w:t>
            </w:r>
            <w:r w:rsidR="00287D95" w:rsidRPr="00AD3F15">
              <w:rPr>
                <w:rFonts w:ascii="Arial" w:hAnsi="Arial" w:cs="Arial"/>
              </w:rPr>
              <w:t>D</w:t>
            </w:r>
            <w:r w:rsidR="00AC3B2D" w:rsidRPr="00AD3F15">
              <w:rPr>
                <w:rFonts w:ascii="Arial" w:hAnsi="Arial" w:cs="Arial"/>
              </w:rPr>
              <w:t>rones</w:t>
            </w:r>
          </w:p>
          <w:p w14:paraId="4C019853" w14:textId="1E0DEFCB" w:rsidR="008A56DB" w:rsidRPr="00EB610F" w:rsidRDefault="008A56DB" w:rsidP="00EC11E2">
            <w:pPr>
              <w:spacing w:after="0" w:line="251" w:lineRule="exact"/>
              <w:ind w:right="-20"/>
              <w:rPr>
                <w:rFonts w:ascii="Arial" w:hAnsi="Arial" w:cs="Arial"/>
                <w:b/>
                <w:bCs/>
                <w:sz w:val="18"/>
                <w:szCs w:val="18"/>
              </w:rPr>
            </w:pPr>
          </w:p>
        </w:tc>
      </w:tr>
      <w:tr w:rsidR="00CF0746" w:rsidRPr="0039788B" w14:paraId="55EDE324" w14:textId="77777777" w:rsidTr="00EB610F">
        <w:trPr>
          <w:trHeight w:hRule="exact" w:val="14809"/>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4E870" w14:textId="2010F7BD" w:rsidR="00791623" w:rsidRPr="0039788B" w:rsidRDefault="00CF0746" w:rsidP="00791623">
            <w:pPr>
              <w:spacing w:after="0" w:line="251" w:lineRule="exact"/>
              <w:ind w:left="102" w:right="-20"/>
              <w:rPr>
                <w:rFonts w:ascii="Arial" w:hAnsi="Arial" w:cs="Arial"/>
                <w:sz w:val="18"/>
                <w:szCs w:val="18"/>
              </w:rPr>
            </w:pPr>
            <w:r w:rsidRPr="0039788B">
              <w:rPr>
                <w:rFonts w:ascii="Arial" w:hAnsi="Arial" w:cs="Arial"/>
                <w:sz w:val="18"/>
                <w:szCs w:val="18"/>
              </w:rPr>
              <w:lastRenderedPageBreak/>
              <w:t>Re</w:t>
            </w:r>
            <w:r w:rsidRPr="0039788B">
              <w:rPr>
                <w:rFonts w:ascii="Arial" w:hAnsi="Arial" w:cs="Arial"/>
                <w:spacing w:val="1"/>
                <w:sz w:val="18"/>
                <w:szCs w:val="18"/>
              </w:rPr>
              <w:t>s</w:t>
            </w:r>
            <w:r w:rsidRPr="0039788B">
              <w:rPr>
                <w:rFonts w:ascii="Arial" w:hAnsi="Arial" w:cs="Arial"/>
                <w:sz w:val="18"/>
                <w:szCs w:val="18"/>
              </w:rPr>
              <w:t>ear</w:t>
            </w:r>
            <w:r w:rsidRPr="0039788B">
              <w:rPr>
                <w:rFonts w:ascii="Arial" w:hAnsi="Arial" w:cs="Arial"/>
                <w:spacing w:val="1"/>
                <w:sz w:val="18"/>
                <w:szCs w:val="18"/>
              </w:rPr>
              <w:t>c</w:t>
            </w:r>
            <w:r w:rsidRPr="0039788B">
              <w:rPr>
                <w:rFonts w:ascii="Arial" w:hAnsi="Arial" w:cs="Arial"/>
                <w:sz w:val="18"/>
                <w:szCs w:val="18"/>
              </w:rPr>
              <w:t>h</w:t>
            </w:r>
            <w:r w:rsidRPr="0039788B">
              <w:rPr>
                <w:rFonts w:ascii="Arial" w:hAnsi="Arial" w:cs="Arial"/>
                <w:spacing w:val="-9"/>
                <w:sz w:val="18"/>
                <w:szCs w:val="18"/>
              </w:rPr>
              <w:t xml:space="preserve"> </w:t>
            </w:r>
            <w:r w:rsidRPr="0039788B">
              <w:rPr>
                <w:rFonts w:ascii="Arial" w:hAnsi="Arial" w:cs="Arial"/>
                <w:sz w:val="18"/>
                <w:szCs w:val="18"/>
              </w:rPr>
              <w:t>t</w:t>
            </w:r>
            <w:r w:rsidRPr="0039788B">
              <w:rPr>
                <w:rFonts w:ascii="Arial" w:hAnsi="Arial" w:cs="Arial"/>
                <w:spacing w:val="-1"/>
                <w:sz w:val="18"/>
                <w:szCs w:val="18"/>
              </w:rPr>
              <w:t>o</w:t>
            </w:r>
            <w:r w:rsidRPr="0039788B">
              <w:rPr>
                <w:rFonts w:ascii="Arial" w:hAnsi="Arial" w:cs="Arial"/>
                <w:sz w:val="18"/>
                <w:szCs w:val="18"/>
              </w:rPr>
              <w:t>pic</w:t>
            </w:r>
            <w:r w:rsidRPr="0039788B">
              <w:rPr>
                <w:rFonts w:ascii="Arial" w:hAnsi="Arial" w:cs="Arial"/>
                <w:spacing w:val="-4"/>
                <w:sz w:val="18"/>
                <w:szCs w:val="18"/>
              </w:rPr>
              <w:t xml:space="preserve"> </w:t>
            </w:r>
            <w:r w:rsidRPr="0039788B">
              <w:rPr>
                <w:rFonts w:ascii="Arial" w:hAnsi="Arial" w:cs="Arial"/>
                <w:sz w:val="18"/>
                <w:szCs w:val="18"/>
              </w:rPr>
              <w:t>or</w:t>
            </w:r>
            <w:r w:rsidRPr="0039788B">
              <w:rPr>
                <w:rFonts w:ascii="Arial" w:hAnsi="Arial" w:cs="Arial"/>
                <w:spacing w:val="-2"/>
                <w:sz w:val="18"/>
                <w:szCs w:val="18"/>
              </w:rPr>
              <w:t xml:space="preserve"> </w:t>
            </w:r>
            <w:r w:rsidRPr="0039788B">
              <w:rPr>
                <w:rFonts w:ascii="Arial" w:hAnsi="Arial" w:cs="Arial"/>
                <w:sz w:val="18"/>
                <w:szCs w:val="18"/>
              </w:rPr>
              <w:t>field</w:t>
            </w:r>
            <w:r w:rsidRPr="0039788B">
              <w:rPr>
                <w:rFonts w:ascii="Arial" w:hAnsi="Arial" w:cs="Arial"/>
                <w:spacing w:val="-4"/>
                <w:sz w:val="18"/>
                <w:szCs w:val="18"/>
              </w:rPr>
              <w:t xml:space="preserve"> </w:t>
            </w:r>
            <w:r w:rsidR="00791623" w:rsidRPr="0039788B">
              <w:rPr>
                <w:rFonts w:ascii="Arial" w:hAnsi="Arial" w:cs="Arial"/>
                <w:spacing w:val="-4"/>
                <w:sz w:val="18"/>
                <w:szCs w:val="18"/>
              </w:rPr>
              <w:t>full description</w:t>
            </w:r>
          </w:p>
          <w:p w14:paraId="69761C47" w14:textId="52834FE6" w:rsidR="00CF0746" w:rsidRPr="0039788B" w:rsidRDefault="00456576" w:rsidP="00791623">
            <w:pPr>
              <w:spacing w:before="2" w:after="0" w:line="254" w:lineRule="exact"/>
              <w:ind w:right="340"/>
              <w:rPr>
                <w:rFonts w:ascii="Arial" w:hAnsi="Arial" w:cs="Arial"/>
                <w:sz w:val="18"/>
                <w:szCs w:val="18"/>
              </w:rPr>
            </w:pPr>
            <w:r>
              <w:rPr>
                <w:rFonts w:ascii="Arial" w:hAnsi="Arial" w:cs="Arial"/>
                <w:sz w:val="18"/>
                <w:szCs w:val="18"/>
              </w:rPr>
              <w:t xml:space="preserve">  </w:t>
            </w:r>
            <w:r w:rsidR="00CF0746" w:rsidRPr="0039788B">
              <w:rPr>
                <w:rFonts w:ascii="Arial" w:hAnsi="Arial" w:cs="Arial"/>
                <w:sz w:val="18"/>
                <w:szCs w:val="18"/>
              </w:rPr>
              <w:t>(or</w:t>
            </w:r>
            <w:r w:rsidR="00CF0746" w:rsidRPr="0039788B">
              <w:rPr>
                <w:rFonts w:ascii="Arial" w:hAnsi="Arial" w:cs="Arial"/>
                <w:spacing w:val="-3"/>
                <w:sz w:val="18"/>
                <w:szCs w:val="18"/>
              </w:rPr>
              <w:t xml:space="preserve"> </w:t>
            </w:r>
            <w:r w:rsidR="00CF0746" w:rsidRPr="0039788B">
              <w:rPr>
                <w:rFonts w:ascii="Arial" w:hAnsi="Arial" w:cs="Arial"/>
                <w:sz w:val="18"/>
                <w:szCs w:val="18"/>
              </w:rPr>
              <w:t>atta</w:t>
            </w:r>
            <w:r w:rsidR="00CF0746" w:rsidRPr="0039788B">
              <w:rPr>
                <w:rFonts w:ascii="Arial" w:hAnsi="Arial" w:cs="Arial"/>
                <w:spacing w:val="-1"/>
                <w:sz w:val="18"/>
                <w:szCs w:val="18"/>
              </w:rPr>
              <w:t>c</w:t>
            </w:r>
            <w:r w:rsidR="00CF0746" w:rsidRPr="0039788B">
              <w:rPr>
                <w:rFonts w:ascii="Arial" w:hAnsi="Arial" w:cs="Arial"/>
                <w:sz w:val="18"/>
                <w:szCs w:val="18"/>
              </w:rPr>
              <w:t>h</w:t>
            </w:r>
            <w:r w:rsidR="00791623" w:rsidRPr="0039788B">
              <w:rPr>
                <w:rFonts w:ascii="Arial" w:hAnsi="Arial" w:cs="Arial"/>
                <w:sz w:val="18"/>
                <w:szCs w:val="18"/>
              </w:rPr>
              <w:t>ed</w:t>
            </w:r>
            <w:r w:rsidR="00CF0746" w:rsidRPr="0039788B">
              <w:rPr>
                <w:rFonts w:ascii="Arial" w:hAnsi="Arial" w:cs="Arial"/>
                <w:sz w:val="18"/>
                <w:szCs w:val="18"/>
              </w:rPr>
              <w:t xml:space="preserve"> do</w:t>
            </w:r>
            <w:r w:rsidR="00CF0746" w:rsidRPr="0039788B">
              <w:rPr>
                <w:rFonts w:ascii="Arial" w:hAnsi="Arial" w:cs="Arial"/>
                <w:spacing w:val="1"/>
                <w:sz w:val="18"/>
                <w:szCs w:val="18"/>
              </w:rPr>
              <w:t>c</w:t>
            </w:r>
            <w:r w:rsidR="00CF0746" w:rsidRPr="0039788B">
              <w:rPr>
                <w:rFonts w:ascii="Arial" w:hAnsi="Arial" w:cs="Arial"/>
                <w:sz w:val="18"/>
                <w:szCs w:val="18"/>
              </w:rPr>
              <w:t>u</w:t>
            </w:r>
            <w:r w:rsidR="00CF0746" w:rsidRPr="0039788B">
              <w:rPr>
                <w:rFonts w:ascii="Arial" w:hAnsi="Arial" w:cs="Arial"/>
                <w:spacing w:val="-1"/>
                <w:sz w:val="18"/>
                <w:szCs w:val="18"/>
              </w:rPr>
              <w:t>m</w:t>
            </w:r>
            <w:r w:rsidR="00CF0746" w:rsidRPr="0039788B">
              <w:rPr>
                <w:rFonts w:ascii="Arial" w:hAnsi="Arial" w:cs="Arial"/>
                <w:sz w:val="18"/>
                <w:szCs w:val="18"/>
              </w:rPr>
              <w:t>ent)</w:t>
            </w:r>
            <w:r w:rsidR="00791623" w:rsidRPr="0039788B">
              <w:rPr>
                <w:rFonts w:ascii="Arial" w:hAnsi="Arial" w:cs="Arial"/>
                <w:sz w:val="18"/>
                <w:szCs w:val="18"/>
              </w:rPr>
              <w:t xml:space="preserve">. </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CA5D3" w14:textId="3AED464B" w:rsidR="00456576" w:rsidRPr="00654BE9" w:rsidRDefault="006D1DFB" w:rsidP="005A7A99">
            <w:pPr>
              <w:spacing w:after="0" w:line="254" w:lineRule="exact"/>
              <w:ind w:right="614"/>
              <w:jc w:val="both"/>
              <w:rPr>
                <w:rFonts w:ascii="Arial" w:hAnsi="Arial" w:cs="Arial"/>
                <w:sz w:val="20"/>
                <w:szCs w:val="20"/>
              </w:rPr>
            </w:pPr>
            <w:r>
              <w:rPr>
                <w:rFonts w:ascii="Arial" w:hAnsi="Arial" w:cs="Arial"/>
                <w:sz w:val="20"/>
                <w:szCs w:val="20"/>
              </w:rPr>
              <w:t xml:space="preserve">Drones, </w:t>
            </w:r>
            <w:r w:rsidR="008549AC">
              <w:rPr>
                <w:rFonts w:ascii="Arial" w:hAnsi="Arial" w:cs="Arial"/>
                <w:sz w:val="20"/>
                <w:szCs w:val="20"/>
              </w:rPr>
              <w:t xml:space="preserve">Privacy, </w:t>
            </w:r>
            <w:r w:rsidR="00DE303C" w:rsidRPr="00654BE9">
              <w:rPr>
                <w:rFonts w:ascii="Arial" w:hAnsi="Arial" w:cs="Arial"/>
                <w:sz w:val="20"/>
                <w:szCs w:val="20"/>
              </w:rPr>
              <w:t xml:space="preserve">Cyber </w:t>
            </w:r>
            <w:r>
              <w:rPr>
                <w:rFonts w:ascii="Arial" w:hAnsi="Arial" w:cs="Arial"/>
                <w:sz w:val="20"/>
                <w:szCs w:val="20"/>
              </w:rPr>
              <w:t>S</w:t>
            </w:r>
            <w:r w:rsidR="00DE303C" w:rsidRPr="00654BE9">
              <w:rPr>
                <w:rFonts w:ascii="Arial" w:hAnsi="Arial" w:cs="Arial"/>
                <w:sz w:val="20"/>
                <w:szCs w:val="20"/>
              </w:rPr>
              <w:t xml:space="preserve">ecurity, Computer </w:t>
            </w:r>
            <w:r w:rsidR="006D28C8" w:rsidRPr="00654BE9">
              <w:rPr>
                <w:rFonts w:ascii="Arial" w:hAnsi="Arial" w:cs="Arial"/>
                <w:sz w:val="20"/>
                <w:szCs w:val="20"/>
              </w:rPr>
              <w:t>Vision,</w:t>
            </w:r>
            <w:r w:rsidR="00DE303C" w:rsidRPr="00654BE9">
              <w:rPr>
                <w:rFonts w:ascii="Arial" w:hAnsi="Arial" w:cs="Arial"/>
                <w:sz w:val="20"/>
                <w:szCs w:val="20"/>
              </w:rPr>
              <w:t xml:space="preserve"> and Machine Learning</w:t>
            </w:r>
          </w:p>
          <w:p w14:paraId="4E72F5C6" w14:textId="16F61FB8" w:rsidR="00945DF4" w:rsidRDefault="00945DF4" w:rsidP="005A7A99">
            <w:pPr>
              <w:spacing w:after="0" w:line="254" w:lineRule="exact"/>
              <w:ind w:right="614"/>
              <w:jc w:val="both"/>
              <w:rPr>
                <w:rFonts w:ascii="Arial" w:hAnsi="Arial" w:cs="Arial"/>
                <w:sz w:val="18"/>
                <w:szCs w:val="18"/>
              </w:rPr>
            </w:pPr>
          </w:p>
          <w:p w14:paraId="39ABD4D8" w14:textId="338F73CB" w:rsidR="00CB7B4E" w:rsidRDefault="6D8342C8" w:rsidP="00CB7B4E">
            <w:pPr>
              <w:spacing w:after="0" w:line="254" w:lineRule="exact"/>
              <w:ind w:right="614"/>
              <w:jc w:val="both"/>
              <w:rPr>
                <w:rFonts w:ascii="Times New Roman" w:eastAsia="Times New Roman" w:hAnsi="Times New Roman"/>
                <w:color w:val="1B1B1B"/>
              </w:rPr>
            </w:pPr>
            <w:r w:rsidRPr="7FA74678">
              <w:rPr>
                <w:rFonts w:ascii="Times New Roman" w:eastAsia="Times New Roman" w:hAnsi="Times New Roman"/>
                <w:color w:val="1B1B1B"/>
              </w:rPr>
              <w:t xml:space="preserve">Drone </w:t>
            </w:r>
            <w:r w:rsidR="00BF3E50" w:rsidRPr="7FA74678">
              <w:rPr>
                <w:rFonts w:ascii="Times New Roman" w:eastAsia="Times New Roman" w:hAnsi="Times New Roman"/>
                <w:color w:val="1B1B1B"/>
              </w:rPr>
              <w:t>swarm</w:t>
            </w:r>
            <w:r w:rsidR="7A234629" w:rsidRPr="3B088D0F">
              <w:rPr>
                <w:rFonts w:ascii="Times New Roman" w:eastAsia="Times New Roman" w:hAnsi="Times New Roman"/>
                <w:color w:val="1B1B1B"/>
              </w:rPr>
              <w:t xml:space="preserve"> technology</w:t>
            </w:r>
            <w:r w:rsidR="7A234629" w:rsidRPr="4CC30638">
              <w:rPr>
                <w:rFonts w:ascii="Times New Roman" w:eastAsia="Times New Roman" w:hAnsi="Times New Roman"/>
                <w:color w:val="1B1B1B"/>
              </w:rPr>
              <w:t xml:space="preserve"> </w:t>
            </w:r>
            <w:r w:rsidR="7A234629" w:rsidRPr="5A4DC493">
              <w:rPr>
                <w:rFonts w:ascii="Times New Roman" w:eastAsia="Times New Roman" w:hAnsi="Times New Roman"/>
                <w:color w:val="1B1B1B"/>
              </w:rPr>
              <w:t>allow</w:t>
            </w:r>
            <w:r w:rsidR="00BF3E50">
              <w:rPr>
                <w:rFonts w:ascii="Times New Roman" w:eastAsia="Times New Roman" w:hAnsi="Times New Roman"/>
                <w:color w:val="1B1B1B"/>
              </w:rPr>
              <w:t>s</w:t>
            </w:r>
            <w:r w:rsidR="7A234629" w:rsidRPr="5A4DC493">
              <w:rPr>
                <w:rFonts w:ascii="Times New Roman" w:eastAsia="Times New Roman" w:hAnsi="Times New Roman"/>
                <w:color w:val="1B1B1B"/>
              </w:rPr>
              <w:t xml:space="preserve"> </w:t>
            </w:r>
            <w:r w:rsidR="7A234629" w:rsidRPr="1AAB1A14">
              <w:rPr>
                <w:rFonts w:ascii="Times New Roman" w:eastAsia="Times New Roman" w:hAnsi="Times New Roman"/>
                <w:color w:val="1B1B1B"/>
              </w:rPr>
              <w:t>g</w:t>
            </w:r>
            <w:r w:rsidRPr="1AAB1A14">
              <w:rPr>
                <w:rFonts w:ascii="Times New Roman" w:eastAsia="Times New Roman" w:hAnsi="Times New Roman"/>
                <w:color w:val="1B1B1B"/>
              </w:rPr>
              <w:t>roups</w:t>
            </w:r>
            <w:r w:rsidRPr="7FA74678">
              <w:rPr>
                <w:rFonts w:ascii="Times New Roman" w:eastAsia="Times New Roman" w:hAnsi="Times New Roman"/>
                <w:color w:val="1B1B1B"/>
              </w:rPr>
              <w:t xml:space="preserve"> of drones work together without </w:t>
            </w:r>
            <w:r w:rsidR="005F0CAD">
              <w:rPr>
                <w:rFonts w:ascii="Times New Roman" w:eastAsia="Times New Roman" w:hAnsi="Times New Roman"/>
                <w:color w:val="1B1B1B"/>
              </w:rPr>
              <w:t xml:space="preserve">direct </w:t>
            </w:r>
            <w:r w:rsidRPr="7FA74678">
              <w:rPr>
                <w:rFonts w:ascii="Times New Roman" w:eastAsia="Times New Roman" w:hAnsi="Times New Roman"/>
                <w:color w:val="1B1B1B"/>
              </w:rPr>
              <w:t>human</w:t>
            </w:r>
            <w:r w:rsidR="001E0EDD">
              <w:rPr>
                <w:rFonts w:ascii="Times New Roman" w:eastAsia="Times New Roman" w:hAnsi="Times New Roman"/>
                <w:color w:val="1B1B1B"/>
              </w:rPr>
              <w:t xml:space="preserve"> intervention</w:t>
            </w:r>
            <w:r w:rsidRPr="7FA74678">
              <w:rPr>
                <w:rFonts w:ascii="Times New Roman" w:eastAsia="Times New Roman" w:hAnsi="Times New Roman"/>
                <w:color w:val="1B1B1B"/>
              </w:rPr>
              <w:t xml:space="preserve">. They </w:t>
            </w:r>
            <w:r w:rsidR="001E60D4">
              <w:rPr>
                <w:rFonts w:ascii="Times New Roman" w:eastAsia="Times New Roman" w:hAnsi="Times New Roman"/>
                <w:color w:val="1B1B1B"/>
              </w:rPr>
              <w:t xml:space="preserve">are widely </w:t>
            </w:r>
            <w:r w:rsidR="00C93216">
              <w:rPr>
                <w:rFonts w:ascii="Times New Roman" w:eastAsia="Times New Roman" w:hAnsi="Times New Roman"/>
                <w:color w:val="1B1B1B"/>
              </w:rPr>
              <w:t>employed</w:t>
            </w:r>
            <w:r w:rsidRPr="7FA74678">
              <w:rPr>
                <w:rFonts w:ascii="Times New Roman" w:eastAsia="Times New Roman" w:hAnsi="Times New Roman"/>
                <w:color w:val="1B1B1B"/>
              </w:rPr>
              <w:t xml:space="preserve"> </w:t>
            </w:r>
            <w:r w:rsidR="008B6371">
              <w:rPr>
                <w:rFonts w:ascii="Times New Roman" w:eastAsia="Times New Roman" w:hAnsi="Times New Roman"/>
                <w:color w:val="1B1B1B"/>
              </w:rPr>
              <w:t xml:space="preserve">for diverse </w:t>
            </w:r>
            <w:r w:rsidR="007F7977">
              <w:rPr>
                <w:rFonts w:ascii="Times New Roman" w:eastAsia="Times New Roman" w:hAnsi="Times New Roman"/>
                <w:color w:val="1B1B1B"/>
              </w:rPr>
              <w:t xml:space="preserve">use cases such as </w:t>
            </w:r>
            <w:r w:rsidR="006635D7">
              <w:rPr>
                <w:rFonts w:ascii="Times New Roman" w:eastAsia="Times New Roman" w:hAnsi="Times New Roman"/>
                <w:color w:val="1B1B1B"/>
              </w:rPr>
              <w:t>monitoring</w:t>
            </w:r>
            <w:r w:rsidRPr="7FA74678">
              <w:rPr>
                <w:rFonts w:ascii="Times New Roman" w:eastAsia="Times New Roman" w:hAnsi="Times New Roman"/>
                <w:color w:val="1B1B1B"/>
              </w:rPr>
              <w:t xml:space="preserve"> wildfires</w:t>
            </w:r>
            <w:r w:rsidR="006635D7">
              <w:rPr>
                <w:rFonts w:ascii="Times New Roman" w:eastAsia="Times New Roman" w:hAnsi="Times New Roman"/>
                <w:color w:val="1B1B1B"/>
              </w:rPr>
              <w:t xml:space="preserve"> and</w:t>
            </w:r>
            <w:r w:rsidR="139E90F3" w:rsidRPr="721B265C">
              <w:rPr>
                <w:rFonts w:ascii="Times New Roman" w:eastAsia="Times New Roman" w:hAnsi="Times New Roman"/>
                <w:color w:val="1B1B1B"/>
              </w:rPr>
              <w:t xml:space="preserve"> </w:t>
            </w:r>
            <w:r w:rsidR="139E90F3" w:rsidRPr="27DD3F2C">
              <w:rPr>
                <w:rFonts w:ascii="Times New Roman" w:eastAsia="Times New Roman" w:hAnsi="Times New Roman"/>
                <w:color w:val="1B1B1B"/>
              </w:rPr>
              <w:t xml:space="preserve">civil </w:t>
            </w:r>
            <w:r w:rsidR="139E90F3" w:rsidRPr="1622C603">
              <w:rPr>
                <w:rFonts w:ascii="Times New Roman" w:eastAsia="Times New Roman" w:hAnsi="Times New Roman"/>
                <w:color w:val="1B1B1B"/>
              </w:rPr>
              <w:t>infrastructures</w:t>
            </w:r>
            <w:r w:rsidR="139E90F3" w:rsidRPr="09089A58">
              <w:rPr>
                <w:rFonts w:ascii="Times New Roman" w:eastAsia="Times New Roman" w:hAnsi="Times New Roman"/>
                <w:color w:val="1B1B1B"/>
              </w:rPr>
              <w:t>,</w:t>
            </w:r>
            <w:r w:rsidR="139E90F3" w:rsidRPr="1622C603">
              <w:rPr>
                <w:rFonts w:ascii="Times New Roman" w:eastAsia="Times New Roman" w:hAnsi="Times New Roman"/>
                <w:color w:val="1B1B1B"/>
              </w:rPr>
              <w:t xml:space="preserve"> </w:t>
            </w:r>
            <w:r w:rsidR="001F03C3">
              <w:rPr>
                <w:rFonts w:ascii="Times New Roman" w:eastAsia="Times New Roman" w:hAnsi="Times New Roman"/>
                <w:color w:val="1B1B1B"/>
              </w:rPr>
              <w:t>traffic,</w:t>
            </w:r>
            <w:r w:rsidR="00876F73">
              <w:rPr>
                <w:rFonts w:ascii="Times New Roman" w:eastAsia="Times New Roman" w:hAnsi="Times New Roman"/>
                <w:color w:val="1B1B1B"/>
              </w:rPr>
              <w:t xml:space="preserve"> </w:t>
            </w:r>
            <w:r w:rsidR="1F256C24" w:rsidRPr="0FF8D53A">
              <w:rPr>
                <w:rFonts w:ascii="Times New Roman" w:eastAsia="Times New Roman" w:hAnsi="Times New Roman"/>
                <w:color w:val="1B1B1B"/>
              </w:rPr>
              <w:t xml:space="preserve"> </w:t>
            </w:r>
            <w:r w:rsidR="00876F73">
              <w:rPr>
                <w:rFonts w:ascii="Times New Roman" w:eastAsia="Times New Roman" w:hAnsi="Times New Roman"/>
                <w:color w:val="1B1B1B"/>
              </w:rPr>
              <w:t xml:space="preserve">logistics </w:t>
            </w:r>
            <w:r w:rsidR="00A062E3">
              <w:rPr>
                <w:rFonts w:ascii="Times New Roman" w:eastAsia="Times New Roman" w:hAnsi="Times New Roman"/>
                <w:color w:val="1B1B1B"/>
              </w:rPr>
              <w:t>monitoring</w:t>
            </w:r>
            <w:r w:rsidR="008C3422">
              <w:rPr>
                <w:rFonts w:ascii="Times New Roman" w:eastAsia="Times New Roman" w:hAnsi="Times New Roman"/>
                <w:color w:val="1B1B1B"/>
              </w:rPr>
              <w:t xml:space="preserve">, and </w:t>
            </w:r>
            <w:r w:rsidR="00970A23">
              <w:rPr>
                <w:rFonts w:ascii="Times New Roman" w:eastAsia="Times New Roman" w:hAnsi="Times New Roman"/>
                <w:color w:val="1B1B1B"/>
              </w:rPr>
              <w:t xml:space="preserve">last-mile delivery. </w:t>
            </w:r>
            <w:r w:rsidR="462DCBC6" w:rsidRPr="3B7B72C4">
              <w:rPr>
                <w:rFonts w:ascii="Times New Roman" w:eastAsia="Times New Roman" w:hAnsi="Times New Roman"/>
                <w:color w:val="1B1B1B"/>
              </w:rPr>
              <w:t xml:space="preserve">However, </w:t>
            </w:r>
            <w:r w:rsidR="00CB7B4E" w:rsidRPr="3B7B72C4">
              <w:rPr>
                <w:rFonts w:ascii="Times New Roman" w:eastAsia="Times New Roman" w:hAnsi="Times New Roman"/>
                <w:color w:val="1B1B1B"/>
              </w:rPr>
              <w:t>this</w:t>
            </w:r>
            <w:r w:rsidR="00CB7B4E" w:rsidRPr="7FA74678">
              <w:rPr>
                <w:rFonts w:ascii="Times New Roman" w:eastAsia="Times New Roman" w:hAnsi="Times New Roman"/>
                <w:color w:val="1B1B1B"/>
              </w:rPr>
              <w:t xml:space="preserve"> technology might also bring up </w:t>
            </w:r>
            <w:r w:rsidR="2F7205D2" w:rsidRPr="4D960D14">
              <w:rPr>
                <w:rFonts w:ascii="Times New Roman" w:eastAsia="Times New Roman" w:hAnsi="Times New Roman"/>
                <w:color w:val="1B1B1B"/>
              </w:rPr>
              <w:t xml:space="preserve">concerns </w:t>
            </w:r>
            <w:r w:rsidR="00CB7B4E" w:rsidRPr="4D960D14">
              <w:rPr>
                <w:rFonts w:ascii="Times New Roman" w:eastAsia="Times New Roman" w:hAnsi="Times New Roman"/>
                <w:color w:val="1B1B1B"/>
              </w:rPr>
              <w:t>about</w:t>
            </w:r>
            <w:r w:rsidR="00CB7B4E" w:rsidRPr="7FA74678">
              <w:rPr>
                <w:rFonts w:ascii="Times New Roman" w:eastAsia="Times New Roman" w:hAnsi="Times New Roman"/>
                <w:color w:val="1B1B1B"/>
              </w:rPr>
              <w:t xml:space="preserve"> safety, cybersecurity, and privacy.</w:t>
            </w:r>
          </w:p>
          <w:p w14:paraId="7086A8D9" w14:textId="160FD679" w:rsidR="00635F76" w:rsidRDefault="003979AA" w:rsidP="70F2C7F1">
            <w:pPr>
              <w:spacing w:after="0" w:line="254" w:lineRule="exact"/>
              <w:ind w:right="614"/>
              <w:jc w:val="both"/>
              <w:rPr>
                <w:rFonts w:ascii="Times New Roman" w:eastAsia="Times New Roman" w:hAnsi="Times New Roman"/>
                <w:color w:val="1B1B1B"/>
              </w:rPr>
            </w:pPr>
            <w:r>
              <w:rPr>
                <w:rFonts w:ascii="Times New Roman" w:eastAsia="Times New Roman" w:hAnsi="Times New Roman"/>
                <w:color w:val="1B1B1B"/>
              </w:rPr>
              <w:t xml:space="preserve">To protect these systems against </w:t>
            </w:r>
            <w:r w:rsidR="009D1EA0">
              <w:rPr>
                <w:rFonts w:ascii="Times New Roman" w:eastAsia="Times New Roman" w:hAnsi="Times New Roman"/>
                <w:color w:val="1B1B1B"/>
              </w:rPr>
              <w:t>hackers</w:t>
            </w:r>
            <w:r>
              <w:rPr>
                <w:rFonts w:ascii="Times New Roman" w:eastAsia="Times New Roman" w:hAnsi="Times New Roman"/>
                <w:color w:val="1B1B1B"/>
              </w:rPr>
              <w:t>,</w:t>
            </w:r>
            <w:r w:rsidR="6D8342C8" w:rsidRPr="7FA74678">
              <w:rPr>
                <w:rFonts w:ascii="Times New Roman" w:eastAsia="Times New Roman" w:hAnsi="Times New Roman"/>
                <w:color w:val="1B1B1B"/>
              </w:rPr>
              <w:t xml:space="preserve"> we need </w:t>
            </w:r>
            <w:r>
              <w:rPr>
                <w:rFonts w:ascii="Times New Roman" w:eastAsia="Times New Roman" w:hAnsi="Times New Roman"/>
                <w:color w:val="1B1B1B"/>
              </w:rPr>
              <w:t xml:space="preserve">robust and resilient </w:t>
            </w:r>
            <w:r w:rsidR="00910465">
              <w:rPr>
                <w:rFonts w:ascii="Times New Roman" w:eastAsia="Times New Roman" w:hAnsi="Times New Roman"/>
                <w:color w:val="1B1B1B"/>
              </w:rPr>
              <w:t xml:space="preserve">software and </w:t>
            </w:r>
            <w:r w:rsidR="00A52216">
              <w:rPr>
                <w:rFonts w:ascii="Times New Roman" w:eastAsia="Times New Roman" w:hAnsi="Times New Roman"/>
                <w:color w:val="1B1B1B"/>
              </w:rPr>
              <w:t>hardware solutions</w:t>
            </w:r>
            <w:r w:rsidR="6D8342C8" w:rsidRPr="7FA74678">
              <w:rPr>
                <w:rFonts w:ascii="Times New Roman" w:eastAsia="Times New Roman" w:hAnsi="Times New Roman"/>
                <w:color w:val="1B1B1B"/>
              </w:rPr>
              <w:t xml:space="preserve">. </w:t>
            </w:r>
          </w:p>
          <w:p w14:paraId="10D1B413" w14:textId="248BCFD3" w:rsidR="2A0F17DB" w:rsidRDefault="2A0F17DB" w:rsidP="2A0F17DB">
            <w:pPr>
              <w:spacing w:after="0" w:line="254" w:lineRule="exact"/>
              <w:ind w:right="614"/>
              <w:jc w:val="both"/>
              <w:rPr>
                <w:rFonts w:ascii="Helvetica" w:eastAsia="Helvetica" w:hAnsi="Helvetica" w:cs="Helvetica"/>
                <w:color w:val="1B1B1B"/>
                <w:sz w:val="23"/>
                <w:szCs w:val="23"/>
              </w:rPr>
            </w:pPr>
          </w:p>
          <w:p w14:paraId="5A5E80F4" w14:textId="35D7A024" w:rsidR="00DE303C" w:rsidRPr="0039788B" w:rsidRDefault="00DE303C" w:rsidP="75468BFC">
            <w:pPr>
              <w:spacing w:after="0" w:line="254" w:lineRule="exact"/>
              <w:ind w:right="614"/>
              <w:jc w:val="both"/>
              <w:rPr>
                <w:rFonts w:ascii="Times New Roman" w:eastAsia="Times New Roman" w:hAnsi="Times New Roman"/>
              </w:rPr>
            </w:pPr>
            <w:r w:rsidRPr="75468BFC">
              <w:rPr>
                <w:rFonts w:ascii="Times New Roman" w:eastAsia="Times New Roman" w:hAnsi="Times New Roman"/>
              </w:rPr>
              <w:t xml:space="preserve">The project aims to design and develop novel solutions for a swarm of </w:t>
            </w:r>
            <w:r w:rsidR="00287D95" w:rsidRPr="75468BFC">
              <w:rPr>
                <w:rFonts w:ascii="Times New Roman" w:eastAsia="Times New Roman" w:hAnsi="Times New Roman"/>
              </w:rPr>
              <w:t>drones</w:t>
            </w:r>
            <w:r w:rsidRPr="75468BFC">
              <w:rPr>
                <w:rFonts w:ascii="Times New Roman" w:eastAsia="Times New Roman" w:hAnsi="Times New Roman"/>
              </w:rPr>
              <w:t xml:space="preserve"> that facilitates secure and privacy-aware data capture, storage, and communication. The swarm of </w:t>
            </w:r>
            <w:r w:rsidR="00EB781B" w:rsidRPr="75468BFC">
              <w:rPr>
                <w:rFonts w:ascii="Times New Roman" w:eastAsia="Times New Roman" w:hAnsi="Times New Roman"/>
              </w:rPr>
              <w:t>drones</w:t>
            </w:r>
            <w:r w:rsidRPr="75468BFC">
              <w:rPr>
                <w:rFonts w:ascii="Times New Roman" w:eastAsia="Times New Roman" w:hAnsi="Times New Roman"/>
              </w:rPr>
              <w:t xml:space="preserve"> are vulnerable to security and privacy attacks including, location spoofing, GPS and GNSS jamming, data corruption, and identification of personal information. If these challenges left unaddressed, they could have commercial, personal, and legal, implications. To address these challenges, new security and multi-level privacy features need to be devised. The security features involve data protection techniques to be applied at the source as per data security and privacy law requirements. Furthermore, privacy protection techniques will also be developed for drone data including landscape identification and the level of privacy required. It is important to have multi-level privacy protection as the drones that are used to monitor some non-residential areas or structural objects</w:t>
            </w:r>
            <w:r w:rsidR="00CD4020">
              <w:rPr>
                <w:rFonts w:ascii="Times New Roman" w:eastAsia="Times New Roman" w:hAnsi="Times New Roman"/>
              </w:rPr>
              <w:t>.</w:t>
            </w:r>
          </w:p>
          <w:p w14:paraId="1FF86891" w14:textId="78F5DFAE" w:rsidR="66E334E6" w:rsidRDefault="66E334E6" w:rsidP="75468BFC">
            <w:pPr>
              <w:spacing w:after="0" w:line="254" w:lineRule="exact"/>
              <w:ind w:right="614"/>
              <w:jc w:val="both"/>
              <w:rPr>
                <w:rFonts w:ascii="Times New Roman" w:eastAsia="Times New Roman" w:hAnsi="Times New Roman"/>
              </w:rPr>
            </w:pPr>
          </w:p>
          <w:p w14:paraId="45CA0419" w14:textId="1FFBFDFE" w:rsidR="1F866049" w:rsidRDefault="1F866049" w:rsidP="21527FED">
            <w:pPr>
              <w:spacing w:after="0" w:line="254" w:lineRule="exact"/>
              <w:ind w:right="614"/>
              <w:jc w:val="both"/>
              <w:rPr>
                <w:rFonts w:ascii="Times New Roman" w:eastAsia="Times New Roman" w:hAnsi="Times New Roman"/>
              </w:rPr>
            </w:pPr>
            <w:r w:rsidRPr="21527FED">
              <w:rPr>
                <w:rFonts w:ascii="Times New Roman" w:eastAsia="Times New Roman" w:hAnsi="Times New Roman"/>
              </w:rPr>
              <w:t>The supervision of the research will be conducted by two proficient professionals, namely Dr. Aisha Junejo, specializing in cybersecurity, and Dr. Nadia Kanwal, specializing in Computer Vision and Machine Learning, both affiliated with Keele University. The combined expertise of these supervisors will assist the student in incorporating security and privacy measures not only for communication data but also for vision-related data acquired through drone technology.</w:t>
            </w:r>
          </w:p>
          <w:p w14:paraId="2B0D0DD2" w14:textId="574CF710" w:rsidR="66E334E6" w:rsidRDefault="66E334E6" w:rsidP="75468BFC">
            <w:pPr>
              <w:spacing w:after="0" w:line="254" w:lineRule="exact"/>
              <w:ind w:right="614"/>
              <w:jc w:val="both"/>
              <w:rPr>
                <w:rFonts w:ascii="Times New Roman" w:eastAsia="Times New Roman" w:hAnsi="Times New Roman"/>
                <w:color w:val="000000" w:themeColor="text1"/>
              </w:rPr>
            </w:pPr>
          </w:p>
          <w:p w14:paraId="40419DD0" w14:textId="0C467DA4" w:rsidR="00DE303C" w:rsidRPr="002248F9" w:rsidRDefault="002248F9" w:rsidP="75468BFC">
            <w:pPr>
              <w:spacing w:after="0" w:line="254" w:lineRule="exact"/>
              <w:ind w:right="614"/>
              <w:jc w:val="both"/>
              <w:rPr>
                <w:rFonts w:ascii="Times New Roman" w:eastAsia="Times New Roman" w:hAnsi="Times New Roman"/>
                <w:b/>
                <w:color w:val="000000" w:themeColor="text1"/>
                <w:u w:val="single"/>
              </w:rPr>
            </w:pPr>
            <w:r w:rsidRPr="0A11F7DF">
              <w:rPr>
                <w:rFonts w:ascii="Times New Roman" w:eastAsia="Times New Roman" w:hAnsi="Times New Roman"/>
                <w:b/>
                <w:u w:val="single"/>
              </w:rPr>
              <w:t xml:space="preserve">Useful </w:t>
            </w:r>
            <w:r w:rsidR="548616CB" w:rsidRPr="0A11F7DF">
              <w:rPr>
                <w:rFonts w:ascii="Times New Roman" w:eastAsia="Times New Roman" w:hAnsi="Times New Roman"/>
                <w:b/>
                <w:u w:val="single"/>
              </w:rPr>
              <w:t>Reference</w:t>
            </w:r>
            <w:r w:rsidR="007B0BC0" w:rsidRPr="0A11F7DF">
              <w:rPr>
                <w:rFonts w:ascii="Times New Roman" w:eastAsia="Times New Roman" w:hAnsi="Times New Roman"/>
                <w:b/>
                <w:u w:val="single"/>
              </w:rPr>
              <w:t>s</w:t>
            </w:r>
            <w:r w:rsidR="548616CB" w:rsidRPr="0A11F7DF">
              <w:rPr>
                <w:rFonts w:ascii="Times New Roman" w:eastAsia="Times New Roman" w:hAnsi="Times New Roman"/>
                <w:b/>
                <w:u w:val="single"/>
              </w:rPr>
              <w:t xml:space="preserve">: </w:t>
            </w:r>
          </w:p>
          <w:p w14:paraId="6F6599E0" w14:textId="77777777" w:rsidR="006B7789" w:rsidRDefault="006B7789" w:rsidP="75468BFC">
            <w:pPr>
              <w:spacing w:after="0" w:line="254" w:lineRule="exact"/>
              <w:ind w:right="614"/>
              <w:rPr>
                <w:rFonts w:ascii="Times New Roman" w:eastAsia="Times New Roman" w:hAnsi="Times New Roman"/>
              </w:rPr>
            </w:pPr>
          </w:p>
          <w:p w14:paraId="2C1BF67A" w14:textId="35D3BEF8" w:rsidR="00656C7C" w:rsidRDefault="00FF267A" w:rsidP="7CBCE1F5">
            <w:pPr>
              <w:pStyle w:val="ListParagraph"/>
              <w:numPr>
                <w:ilvl w:val="0"/>
                <w:numId w:val="1"/>
              </w:numPr>
              <w:spacing w:after="0" w:line="254" w:lineRule="exact"/>
              <w:ind w:right="614"/>
              <w:rPr>
                <w:rFonts w:ascii="Times New Roman" w:eastAsia="Times New Roman" w:hAnsi="Times New Roman"/>
                <w:sz w:val="20"/>
                <w:szCs w:val="20"/>
              </w:rPr>
            </w:pPr>
            <w:r w:rsidRPr="7CBCE1F5">
              <w:rPr>
                <w:rFonts w:ascii="Times New Roman" w:eastAsia="Times New Roman" w:hAnsi="Times New Roman"/>
                <w:sz w:val="20"/>
                <w:szCs w:val="20"/>
              </w:rPr>
              <w:t>A. K. Junejo, N. Komninos and J. A. McCann, "A Secure Integrated Framework for Fog-Assisted Internet-of-Things Systems," in IEEE Internet of Things Journal, vol. 8, no. 8, pp. 6840-6852, 15 April15, 2021, doi: 10.1109/JIOT.2020.3035474</w:t>
            </w:r>
          </w:p>
          <w:p w14:paraId="7EBB0AEC" w14:textId="20E23C85" w:rsidR="007B0BC0" w:rsidRDefault="007B0BC0" w:rsidP="7CBCE1F5">
            <w:pPr>
              <w:pStyle w:val="ListParagraph"/>
              <w:numPr>
                <w:ilvl w:val="0"/>
                <w:numId w:val="1"/>
              </w:numPr>
              <w:spacing w:after="0" w:line="254" w:lineRule="exact"/>
              <w:ind w:right="614"/>
              <w:rPr>
                <w:rFonts w:ascii="Times New Roman" w:eastAsia="Times New Roman" w:hAnsi="Times New Roman"/>
                <w:sz w:val="20"/>
                <w:szCs w:val="20"/>
              </w:rPr>
            </w:pPr>
            <w:r w:rsidRPr="7CBCE1F5">
              <w:rPr>
                <w:rFonts w:ascii="Times New Roman" w:eastAsia="Times New Roman" w:hAnsi="Times New Roman"/>
              </w:rPr>
              <w:t xml:space="preserve">I Aribilola, MN Asghar, N Kanwal, M Fleury, B Lee. “SecureCam: Selective Detection and Encryption Enabled Application for Dynamic Camera Surveillance Videos.” </w:t>
            </w:r>
            <w:r w:rsidRPr="7CBCE1F5">
              <w:rPr>
                <w:rFonts w:ascii="Times New Roman" w:eastAsia="Times New Roman" w:hAnsi="Times New Roman"/>
                <w:i/>
                <w:iCs/>
              </w:rPr>
              <w:t>IEEE transactions on consumer electronics</w:t>
            </w:r>
            <w:r w:rsidRPr="7CBCE1F5">
              <w:rPr>
                <w:rFonts w:ascii="Times New Roman" w:eastAsia="Times New Roman" w:hAnsi="Times New Roman"/>
              </w:rPr>
              <w:t xml:space="preserve"> 69.2 (2023): 156–169. Web </w:t>
            </w:r>
          </w:p>
          <w:p w14:paraId="465F7CB4" w14:textId="42D893FA" w:rsidR="00DE303C" w:rsidRPr="0039788B" w:rsidRDefault="0273741A" w:rsidP="209FD647">
            <w:pPr>
              <w:pStyle w:val="ListParagraph"/>
              <w:numPr>
                <w:ilvl w:val="0"/>
                <w:numId w:val="1"/>
              </w:numPr>
              <w:spacing w:after="0" w:line="254" w:lineRule="exact"/>
              <w:ind w:right="614"/>
              <w:rPr>
                <w:rFonts w:ascii="Times New Roman" w:eastAsia="Times New Roman" w:hAnsi="Times New Roman"/>
                <w:sz w:val="20"/>
                <w:szCs w:val="20"/>
              </w:rPr>
            </w:pPr>
            <w:r w:rsidRPr="209FD647">
              <w:rPr>
                <w:rFonts w:ascii="Times New Roman" w:eastAsia="Times New Roman" w:hAnsi="Times New Roman"/>
                <w:sz w:val="20"/>
                <w:szCs w:val="20"/>
              </w:rPr>
              <w:t>Cleary, A., Yoo, K., Samuel, P., George, S., Sun, F. and Israel, S.A. (2020). Machine Learning on Small UAVs. 2020 IEEE Applied Imagery Pattern Recognition Workshop (AIPR). doi:10.1109/aipr50011.2020.9425090</w:t>
            </w:r>
          </w:p>
          <w:p w14:paraId="47AF80A9" w14:textId="20E23C85" w:rsidR="00DE303C" w:rsidRPr="0039788B" w:rsidRDefault="0273741A" w:rsidP="7CBCE1F5">
            <w:pPr>
              <w:pStyle w:val="ListParagraph"/>
              <w:numPr>
                <w:ilvl w:val="0"/>
                <w:numId w:val="1"/>
              </w:numPr>
              <w:spacing w:after="0" w:line="254" w:lineRule="exact"/>
              <w:ind w:right="614"/>
              <w:jc w:val="both"/>
              <w:rPr>
                <w:rFonts w:ascii="Times New Roman" w:eastAsia="Times New Roman" w:hAnsi="Times New Roman"/>
                <w:sz w:val="20"/>
                <w:szCs w:val="20"/>
              </w:rPr>
            </w:pPr>
            <w:r w:rsidRPr="209FD647">
              <w:rPr>
                <w:rFonts w:ascii="Times New Roman" w:eastAsia="Times New Roman" w:hAnsi="Times New Roman"/>
                <w:sz w:val="20"/>
                <w:szCs w:val="20"/>
              </w:rPr>
              <w:t>A. Coletta </w:t>
            </w:r>
            <w:r w:rsidRPr="209FD647">
              <w:rPr>
                <w:rStyle w:val="Emphasis"/>
                <w:rFonts w:ascii="Times New Roman" w:eastAsia="Times New Roman" w:hAnsi="Times New Roman"/>
                <w:sz w:val="20"/>
                <w:szCs w:val="20"/>
              </w:rPr>
              <w:t>et al</w:t>
            </w:r>
            <w:r w:rsidRPr="209FD647">
              <w:rPr>
                <w:rFonts w:ascii="Times New Roman" w:eastAsia="Times New Roman" w:hAnsi="Times New Roman"/>
                <w:sz w:val="20"/>
                <w:szCs w:val="20"/>
              </w:rPr>
              <w:t>., "A2-UAV: Application-Aware Content and Network Optimization of Edge-Assisted UAV Systems," </w:t>
            </w:r>
            <w:r w:rsidRPr="209FD647">
              <w:rPr>
                <w:rStyle w:val="Emphasis"/>
                <w:rFonts w:ascii="Times New Roman" w:eastAsia="Times New Roman" w:hAnsi="Times New Roman"/>
                <w:sz w:val="20"/>
                <w:szCs w:val="20"/>
              </w:rPr>
              <w:t>IEEE INFOCOM 2023 - IEEE Conference on Computer Communications</w:t>
            </w:r>
            <w:r w:rsidRPr="209FD647">
              <w:rPr>
                <w:rFonts w:ascii="Times New Roman" w:eastAsia="Times New Roman" w:hAnsi="Times New Roman"/>
                <w:sz w:val="20"/>
                <w:szCs w:val="20"/>
              </w:rPr>
              <w:t>, New York City, NY, USA, 2023, pp. 1-10, doi: 10.1109/INFOCOM53939.2023.10229096</w:t>
            </w:r>
          </w:p>
          <w:p w14:paraId="7CA442B6" w14:textId="19C796E4" w:rsidR="00DE303C" w:rsidRPr="0039788B" w:rsidRDefault="00DE303C" w:rsidP="75468BFC">
            <w:pPr>
              <w:spacing w:after="0" w:line="254" w:lineRule="exact"/>
              <w:ind w:right="614"/>
              <w:jc w:val="both"/>
              <w:rPr>
                <w:rFonts w:ascii="Times New Roman" w:eastAsia="Times New Roman" w:hAnsi="Times New Roman"/>
                <w:color w:val="000000" w:themeColor="text1"/>
              </w:rPr>
            </w:pPr>
          </w:p>
          <w:p w14:paraId="5CCA9A0B" w14:textId="4C875E72" w:rsidR="00DE303C" w:rsidRPr="0039788B" w:rsidRDefault="00DE303C" w:rsidP="75468BFC">
            <w:pPr>
              <w:spacing w:after="0" w:line="254" w:lineRule="exact"/>
              <w:ind w:right="614"/>
              <w:jc w:val="both"/>
              <w:rPr>
                <w:rFonts w:ascii="Times New Roman" w:eastAsia="Times New Roman" w:hAnsi="Times New Roman"/>
                <w:color w:val="000000" w:themeColor="text1"/>
              </w:rPr>
            </w:pPr>
          </w:p>
          <w:p w14:paraId="5FD97BCC" w14:textId="0C94031E" w:rsidR="00DE303C" w:rsidRPr="0039788B" w:rsidRDefault="548616CB" w:rsidP="258FD363">
            <w:pPr>
              <w:spacing w:after="0" w:line="251" w:lineRule="exact"/>
              <w:ind w:left="57" w:right="57"/>
              <w:jc w:val="both"/>
              <w:rPr>
                <w:rFonts w:ascii="Times New Roman" w:eastAsia="Times New Roman" w:hAnsi="Times New Roman"/>
                <w:color w:val="000000" w:themeColor="text1"/>
              </w:rPr>
            </w:pPr>
            <w:r w:rsidRPr="258FD363">
              <w:rPr>
                <w:rFonts w:ascii="Times New Roman" w:eastAsia="Times New Roman" w:hAnsi="Times New Roman"/>
              </w:rPr>
              <w:t xml:space="preserve">Keele University is renowned for its exciting approach to higher education and research, beautiful campus, strong community spirit and excellent student life. The University has the UK’s largest campus with 617 acres of landscaped parkland, fields, woodlands and lakes. Keele University runs its own day nursery for infants from 3 months to 5 years and is committed to equality and diversity. Information for prospective postgraduate researchers can be found here: </w:t>
            </w:r>
            <w:hyperlink r:id="rId10">
              <w:r w:rsidRPr="258FD363">
                <w:rPr>
                  <w:rStyle w:val="Hyperlink"/>
                  <w:rFonts w:ascii="Times New Roman" w:eastAsia="Times New Roman" w:hAnsi="Times New Roman"/>
                  <w:color w:val="auto"/>
                </w:rPr>
                <w:t>http://www.keele.ac.uk/pgresearch/</w:t>
              </w:r>
            </w:hyperlink>
            <w:r w:rsidR="00E66AB1" w:rsidRPr="258FD363">
              <w:rPr>
                <w:rStyle w:val="Hyperlink"/>
                <w:rFonts w:ascii="Times New Roman" w:eastAsia="Times New Roman" w:hAnsi="Times New Roman"/>
                <w:color w:val="auto"/>
              </w:rPr>
              <w:t xml:space="preserve"> </w:t>
            </w:r>
            <w:r w:rsidRPr="258FD363">
              <w:rPr>
                <w:rFonts w:ascii="Times New Roman" w:eastAsia="Times New Roman" w:hAnsi="Times New Roman"/>
              </w:rPr>
              <w:t xml:space="preserve">  </w:t>
            </w:r>
          </w:p>
          <w:p w14:paraId="7327B8EA" w14:textId="4C875E72" w:rsidR="00DE303C" w:rsidRPr="0039788B" w:rsidRDefault="00DE303C" w:rsidP="005A7A99">
            <w:pPr>
              <w:spacing w:after="0" w:line="254" w:lineRule="exact"/>
              <w:ind w:right="614"/>
              <w:jc w:val="both"/>
            </w:pPr>
          </w:p>
        </w:tc>
      </w:tr>
      <w:tr w:rsidR="00CF0746" w:rsidRPr="0039788B" w14:paraId="72EE6D02" w14:textId="77777777" w:rsidTr="00EB610F">
        <w:trPr>
          <w:trHeight w:hRule="exact" w:val="434"/>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FB8EB" w14:textId="12720014" w:rsidR="00CF0746" w:rsidRPr="0039788B" w:rsidRDefault="00DA3F3C">
            <w:pPr>
              <w:spacing w:after="0" w:line="250" w:lineRule="exact"/>
              <w:ind w:left="102" w:right="-20"/>
              <w:rPr>
                <w:rFonts w:ascii="Arial" w:hAnsi="Arial" w:cs="Arial"/>
                <w:sz w:val="18"/>
                <w:szCs w:val="18"/>
              </w:rPr>
            </w:pPr>
            <w:r w:rsidRPr="0039788B">
              <w:rPr>
                <w:rFonts w:ascii="Arial" w:hAnsi="Arial" w:cs="Arial"/>
                <w:sz w:val="18"/>
                <w:szCs w:val="18"/>
              </w:rPr>
              <w:lastRenderedPageBreak/>
              <w:t>Expected start date</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5C4DF" w14:textId="2612B393" w:rsidR="00CF0746" w:rsidRPr="0039788B" w:rsidRDefault="00023302" w:rsidP="005A7A99">
            <w:pPr>
              <w:spacing w:after="0" w:line="250" w:lineRule="exact"/>
              <w:ind w:right="-20"/>
              <w:rPr>
                <w:rFonts w:ascii="Arial" w:hAnsi="Arial" w:cs="Arial"/>
                <w:sz w:val="18"/>
                <w:szCs w:val="18"/>
              </w:rPr>
            </w:pPr>
            <w:r>
              <w:rPr>
                <w:rFonts w:ascii="Arial" w:hAnsi="Arial" w:cs="Arial"/>
                <w:sz w:val="18"/>
                <w:szCs w:val="18"/>
              </w:rPr>
              <w:t>After May 2024</w:t>
            </w:r>
          </w:p>
        </w:tc>
      </w:tr>
      <w:tr w:rsidR="009A466A" w:rsidRPr="0039788B" w14:paraId="33DFB4DB" w14:textId="77777777" w:rsidTr="00EB610F">
        <w:trPr>
          <w:trHeight w:hRule="exact" w:val="434"/>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455FA" w14:textId="504CFE01" w:rsidR="009A466A" w:rsidRPr="0039788B" w:rsidRDefault="009A466A">
            <w:pPr>
              <w:spacing w:after="0" w:line="250" w:lineRule="exact"/>
              <w:ind w:left="102" w:right="-20"/>
              <w:rPr>
                <w:rFonts w:ascii="Arial" w:hAnsi="Arial" w:cs="Arial"/>
                <w:sz w:val="18"/>
                <w:szCs w:val="18"/>
              </w:rPr>
            </w:pPr>
            <w:r w:rsidRPr="0039788B">
              <w:rPr>
                <w:rFonts w:ascii="Arial" w:hAnsi="Arial" w:cs="Arial"/>
                <w:sz w:val="18"/>
                <w:szCs w:val="18"/>
              </w:rPr>
              <w:t>Mode of attendance</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31D80" w14:textId="2D0E70F4" w:rsidR="009A466A" w:rsidRPr="0039788B" w:rsidRDefault="009A466A" w:rsidP="005A7A99">
            <w:pPr>
              <w:spacing w:after="0" w:line="250" w:lineRule="exact"/>
              <w:ind w:right="-20"/>
              <w:rPr>
                <w:rFonts w:ascii="Arial" w:hAnsi="Arial" w:cs="Arial"/>
                <w:sz w:val="18"/>
                <w:szCs w:val="18"/>
              </w:rPr>
            </w:pPr>
            <w:r w:rsidRPr="00DE303C">
              <w:rPr>
                <w:rFonts w:ascii="Arial" w:hAnsi="Arial" w:cs="Arial"/>
                <w:sz w:val="18"/>
                <w:szCs w:val="18"/>
              </w:rPr>
              <w:t>Full-time</w:t>
            </w:r>
            <w:r w:rsidR="00DE303C" w:rsidRPr="00DE303C">
              <w:rPr>
                <w:rFonts w:ascii="Arial" w:hAnsi="Arial" w:cs="Arial"/>
                <w:sz w:val="18"/>
                <w:szCs w:val="18"/>
              </w:rPr>
              <w:t xml:space="preserve"> (FT)</w:t>
            </w:r>
          </w:p>
        </w:tc>
      </w:tr>
      <w:tr w:rsidR="00CF0746" w:rsidRPr="0039788B" w14:paraId="68B743D7" w14:textId="77777777" w:rsidTr="00EB610F">
        <w:trPr>
          <w:trHeight w:hRule="exact" w:val="3901"/>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8E94D" w14:textId="77777777" w:rsidR="00CF0746" w:rsidRPr="0039788B" w:rsidRDefault="00CF0746">
            <w:pPr>
              <w:spacing w:after="0" w:line="250" w:lineRule="exact"/>
              <w:ind w:left="102" w:right="-20"/>
              <w:rPr>
                <w:rFonts w:ascii="Arial" w:hAnsi="Arial" w:cs="Arial"/>
                <w:sz w:val="18"/>
                <w:szCs w:val="18"/>
              </w:rPr>
            </w:pPr>
            <w:r w:rsidRPr="0039788B">
              <w:rPr>
                <w:rFonts w:ascii="Arial" w:hAnsi="Arial" w:cs="Arial"/>
                <w:sz w:val="18"/>
                <w:szCs w:val="18"/>
              </w:rPr>
              <w:t>Funding</w:t>
            </w:r>
            <w:r w:rsidRPr="0039788B">
              <w:rPr>
                <w:rFonts w:ascii="Arial" w:hAnsi="Arial" w:cs="Arial"/>
                <w:spacing w:val="-8"/>
                <w:sz w:val="18"/>
                <w:szCs w:val="18"/>
              </w:rPr>
              <w:t xml:space="preserve"> </w:t>
            </w:r>
            <w:r w:rsidRPr="0039788B">
              <w:rPr>
                <w:rFonts w:ascii="Arial" w:hAnsi="Arial" w:cs="Arial"/>
                <w:spacing w:val="1"/>
                <w:sz w:val="18"/>
                <w:szCs w:val="18"/>
              </w:rPr>
              <w:t>s</w:t>
            </w:r>
            <w:r w:rsidRPr="0039788B">
              <w:rPr>
                <w:rFonts w:ascii="Arial" w:hAnsi="Arial" w:cs="Arial"/>
                <w:sz w:val="18"/>
                <w:szCs w:val="18"/>
              </w:rPr>
              <w:t>u</w:t>
            </w:r>
            <w:r w:rsidRPr="0039788B">
              <w:rPr>
                <w:rFonts w:ascii="Arial" w:hAnsi="Arial" w:cs="Arial"/>
                <w:spacing w:val="-1"/>
                <w:sz w:val="18"/>
                <w:szCs w:val="18"/>
              </w:rPr>
              <w:t>p</w:t>
            </w:r>
            <w:r w:rsidRPr="0039788B">
              <w:rPr>
                <w:rFonts w:ascii="Arial" w:hAnsi="Arial" w:cs="Arial"/>
                <w:sz w:val="18"/>
                <w:szCs w:val="18"/>
              </w:rPr>
              <w:t>port</w:t>
            </w:r>
            <w:r w:rsidRPr="0039788B">
              <w:rPr>
                <w:rFonts w:ascii="Arial" w:hAnsi="Arial" w:cs="Arial"/>
                <w:spacing w:val="-7"/>
                <w:sz w:val="18"/>
                <w:szCs w:val="18"/>
              </w:rPr>
              <w:t xml:space="preserve"> </w:t>
            </w:r>
            <w:r w:rsidRPr="0039788B">
              <w:rPr>
                <w:rFonts w:ascii="Arial" w:hAnsi="Arial" w:cs="Arial"/>
                <w:sz w:val="18"/>
                <w:szCs w:val="18"/>
              </w:rPr>
              <w:t>a</w:t>
            </w:r>
            <w:r w:rsidRPr="0039788B">
              <w:rPr>
                <w:rFonts w:ascii="Arial" w:hAnsi="Arial" w:cs="Arial"/>
                <w:spacing w:val="-1"/>
                <w:sz w:val="18"/>
                <w:szCs w:val="18"/>
              </w:rPr>
              <w:t>v</w:t>
            </w:r>
            <w:r w:rsidRPr="0039788B">
              <w:rPr>
                <w:rFonts w:ascii="Arial" w:hAnsi="Arial" w:cs="Arial"/>
                <w:sz w:val="18"/>
                <w:szCs w:val="18"/>
              </w:rPr>
              <w:t>ailable</w:t>
            </w:r>
          </w:p>
          <w:p w14:paraId="7F7B074F" w14:textId="77777777" w:rsidR="00CF0746" w:rsidRPr="0039788B" w:rsidRDefault="00CF0746">
            <w:pPr>
              <w:spacing w:after="0" w:line="240" w:lineRule="auto"/>
              <w:ind w:left="102" w:right="-20"/>
              <w:rPr>
                <w:rFonts w:ascii="Arial" w:hAnsi="Arial" w:cs="Arial"/>
                <w:sz w:val="18"/>
                <w:szCs w:val="18"/>
              </w:rPr>
            </w:pPr>
            <w:r w:rsidRPr="0039788B">
              <w:rPr>
                <w:rFonts w:ascii="Arial" w:hAnsi="Arial" w:cs="Arial"/>
                <w:sz w:val="18"/>
                <w:szCs w:val="18"/>
              </w:rPr>
              <w:t>–</w:t>
            </w:r>
            <w:r w:rsidRPr="0039788B">
              <w:rPr>
                <w:rFonts w:ascii="Arial" w:hAnsi="Arial" w:cs="Arial"/>
                <w:spacing w:val="-1"/>
                <w:sz w:val="18"/>
                <w:szCs w:val="18"/>
              </w:rPr>
              <w:t xml:space="preserve"> </w:t>
            </w:r>
            <w:r w:rsidRPr="0039788B">
              <w:rPr>
                <w:rFonts w:ascii="Arial" w:hAnsi="Arial" w:cs="Arial"/>
                <w:sz w:val="18"/>
                <w:szCs w:val="18"/>
              </w:rPr>
              <w:t>Fee</w:t>
            </w:r>
            <w:r w:rsidRPr="0039788B">
              <w:rPr>
                <w:rFonts w:ascii="Arial" w:hAnsi="Arial" w:cs="Arial"/>
                <w:spacing w:val="1"/>
                <w:sz w:val="18"/>
                <w:szCs w:val="18"/>
              </w:rPr>
              <w:t>s</w:t>
            </w:r>
            <w:r w:rsidRPr="0039788B">
              <w:rPr>
                <w:rFonts w:ascii="Arial" w:hAnsi="Arial" w:cs="Arial"/>
                <w:sz w:val="18"/>
                <w:szCs w:val="18"/>
              </w:rPr>
              <w:t>,</w:t>
            </w:r>
            <w:r w:rsidRPr="0039788B">
              <w:rPr>
                <w:rFonts w:ascii="Arial" w:hAnsi="Arial" w:cs="Arial"/>
                <w:spacing w:val="-5"/>
                <w:sz w:val="18"/>
                <w:szCs w:val="18"/>
              </w:rPr>
              <w:t xml:space="preserve"> </w:t>
            </w:r>
            <w:r w:rsidRPr="0039788B">
              <w:rPr>
                <w:rFonts w:ascii="Arial" w:hAnsi="Arial" w:cs="Arial"/>
                <w:spacing w:val="1"/>
                <w:sz w:val="18"/>
                <w:szCs w:val="18"/>
              </w:rPr>
              <w:t>s</w:t>
            </w:r>
            <w:r w:rsidRPr="0039788B">
              <w:rPr>
                <w:rFonts w:ascii="Arial" w:hAnsi="Arial" w:cs="Arial"/>
                <w:sz w:val="18"/>
                <w:szCs w:val="18"/>
              </w:rPr>
              <w:t>ti</w:t>
            </w:r>
            <w:r w:rsidRPr="0039788B">
              <w:rPr>
                <w:rFonts w:ascii="Arial" w:hAnsi="Arial" w:cs="Arial"/>
                <w:spacing w:val="-1"/>
                <w:sz w:val="18"/>
                <w:szCs w:val="18"/>
              </w:rPr>
              <w:t>p</w:t>
            </w:r>
            <w:r w:rsidRPr="0039788B">
              <w:rPr>
                <w:rFonts w:ascii="Arial" w:hAnsi="Arial" w:cs="Arial"/>
                <w:sz w:val="18"/>
                <w:szCs w:val="18"/>
              </w:rPr>
              <w:t>end,</w:t>
            </w:r>
            <w:r w:rsidRPr="0039788B">
              <w:rPr>
                <w:rFonts w:ascii="Arial" w:hAnsi="Arial" w:cs="Arial"/>
                <w:spacing w:val="-8"/>
                <w:sz w:val="18"/>
                <w:szCs w:val="18"/>
              </w:rPr>
              <w:t xml:space="preserve"> </w:t>
            </w:r>
            <w:r w:rsidRPr="0039788B">
              <w:rPr>
                <w:rFonts w:ascii="Arial" w:hAnsi="Arial" w:cs="Arial"/>
                <w:sz w:val="18"/>
                <w:szCs w:val="18"/>
              </w:rPr>
              <w:t>durati</w:t>
            </w:r>
            <w:r w:rsidRPr="0039788B">
              <w:rPr>
                <w:rFonts w:ascii="Arial" w:hAnsi="Arial" w:cs="Arial"/>
                <w:spacing w:val="-1"/>
                <w:sz w:val="18"/>
                <w:szCs w:val="18"/>
              </w:rPr>
              <w:t>o</w:t>
            </w:r>
            <w:r w:rsidRPr="0039788B">
              <w:rPr>
                <w:rFonts w:ascii="Arial" w:hAnsi="Arial" w:cs="Arial"/>
                <w:sz w:val="18"/>
                <w:szCs w:val="18"/>
              </w:rPr>
              <w:t>n</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EE953" w14:textId="22EDF409" w:rsidR="00F14B0E" w:rsidRPr="0039788B" w:rsidRDefault="00F14B0E" w:rsidP="72264D2F">
            <w:pPr>
              <w:autoSpaceDE w:val="0"/>
              <w:autoSpaceDN w:val="0"/>
              <w:adjustRightInd w:val="0"/>
              <w:spacing w:after="0" w:line="240" w:lineRule="auto"/>
              <w:ind w:right="-20"/>
              <w:rPr>
                <w:rFonts w:ascii="Times New Roman" w:eastAsia="Times New Roman" w:hAnsi="Times New Roman"/>
              </w:rPr>
            </w:pPr>
            <w:r w:rsidRPr="08750209">
              <w:rPr>
                <w:rFonts w:ascii="Times New Roman" w:eastAsia="Times New Roman" w:hAnsi="Times New Roman"/>
              </w:rPr>
              <w:t>Fully</w:t>
            </w:r>
            <w:r w:rsidR="00C95A67" w:rsidRPr="08750209">
              <w:rPr>
                <w:rFonts w:ascii="Times New Roman" w:eastAsia="Times New Roman" w:hAnsi="Times New Roman"/>
              </w:rPr>
              <w:t xml:space="preserve"> </w:t>
            </w:r>
            <w:r w:rsidR="00DB43B9" w:rsidRPr="08750209">
              <w:rPr>
                <w:rFonts w:ascii="Times New Roman" w:eastAsia="Times New Roman" w:hAnsi="Times New Roman"/>
              </w:rPr>
              <w:t>funded</w:t>
            </w:r>
            <w:r w:rsidR="00C95AFF" w:rsidRPr="08750209">
              <w:rPr>
                <w:rFonts w:ascii="Times New Roman" w:eastAsia="Times New Roman" w:hAnsi="Times New Roman"/>
              </w:rPr>
              <w:t xml:space="preserve"> (home students only)</w:t>
            </w:r>
            <w:r w:rsidR="00DB43B9" w:rsidRPr="08750209">
              <w:rPr>
                <w:rFonts w:ascii="Times New Roman" w:eastAsia="Times New Roman" w:hAnsi="Times New Roman"/>
              </w:rPr>
              <w:t>.</w:t>
            </w:r>
            <w:r w:rsidR="006F468E" w:rsidRPr="08750209">
              <w:rPr>
                <w:rFonts w:ascii="Times New Roman" w:eastAsia="Times New Roman" w:hAnsi="Times New Roman"/>
              </w:rPr>
              <w:t xml:space="preserve"> </w:t>
            </w:r>
          </w:p>
          <w:p w14:paraId="1BD78409" w14:textId="37A65EC8" w:rsidR="00F14B0E" w:rsidRPr="00DE303C" w:rsidRDefault="00EF2512" w:rsidP="00726B8A">
            <w:pPr>
              <w:autoSpaceDE w:val="0"/>
              <w:autoSpaceDN w:val="0"/>
              <w:adjustRightInd w:val="0"/>
              <w:spacing w:after="0" w:line="240" w:lineRule="auto"/>
              <w:ind w:right="-20"/>
              <w:rPr>
                <w:rFonts w:ascii="Times New Roman" w:eastAsia="Times New Roman" w:hAnsi="Times New Roman"/>
              </w:rPr>
            </w:pPr>
            <w:r w:rsidRPr="08750209">
              <w:rPr>
                <w:rFonts w:ascii="Times New Roman" w:eastAsia="Times New Roman" w:hAnsi="Times New Roman"/>
              </w:rPr>
              <w:t xml:space="preserve">100% </w:t>
            </w:r>
            <w:r w:rsidR="172B764C" w:rsidRPr="08750209">
              <w:rPr>
                <w:rFonts w:ascii="Times New Roman" w:eastAsia="Times New Roman" w:hAnsi="Times New Roman"/>
              </w:rPr>
              <w:t>Home t</w:t>
            </w:r>
            <w:r w:rsidRPr="08750209">
              <w:rPr>
                <w:rFonts w:ascii="Times New Roman" w:eastAsia="Times New Roman" w:hAnsi="Times New Roman"/>
              </w:rPr>
              <w:t>uition fees for three years, at £4</w:t>
            </w:r>
            <w:r w:rsidR="00B80152" w:rsidRPr="08750209">
              <w:rPr>
                <w:rFonts w:ascii="Times New Roman" w:eastAsia="Times New Roman" w:hAnsi="Times New Roman"/>
              </w:rPr>
              <w:t xml:space="preserve">712 </w:t>
            </w:r>
            <w:r w:rsidRPr="08750209">
              <w:rPr>
                <w:rFonts w:ascii="Times New Roman" w:eastAsia="Times New Roman" w:hAnsi="Times New Roman"/>
              </w:rPr>
              <w:t xml:space="preserve">pa in </w:t>
            </w:r>
            <w:r w:rsidR="00154720" w:rsidRPr="08750209">
              <w:rPr>
                <w:rFonts w:ascii="Times New Roman" w:eastAsia="Times New Roman" w:hAnsi="Times New Roman"/>
              </w:rPr>
              <w:t>2023/24-, and three-years</w:t>
            </w:r>
            <w:r w:rsidR="00F14B0E" w:rsidRPr="08750209">
              <w:rPr>
                <w:rFonts w:ascii="Times New Roman" w:eastAsia="Times New Roman" w:hAnsi="Times New Roman"/>
              </w:rPr>
              <w:t xml:space="preserve"> </w:t>
            </w:r>
            <w:r w:rsidR="00154720">
              <w:rPr>
                <w:rFonts w:ascii="Times New Roman" w:eastAsia="Times New Roman" w:hAnsi="Times New Roman"/>
              </w:rPr>
              <w:t xml:space="preserve">living allowance </w:t>
            </w:r>
            <w:r w:rsidR="00F14B0E" w:rsidRPr="08750209">
              <w:rPr>
                <w:rFonts w:ascii="Times New Roman" w:eastAsia="Times New Roman" w:hAnsi="Times New Roman"/>
              </w:rPr>
              <w:t>s</w:t>
            </w:r>
            <w:r w:rsidR="00726B8A" w:rsidRPr="08750209">
              <w:rPr>
                <w:rFonts w:ascii="Times New Roman" w:eastAsia="Times New Roman" w:hAnsi="Times New Roman"/>
              </w:rPr>
              <w:t xml:space="preserve">tipend </w:t>
            </w:r>
            <w:r w:rsidR="00F14B0E" w:rsidRPr="08750209">
              <w:rPr>
                <w:rFonts w:ascii="Times New Roman" w:eastAsia="Times New Roman" w:hAnsi="Times New Roman"/>
              </w:rPr>
              <w:t xml:space="preserve">support </w:t>
            </w:r>
            <w:r w:rsidR="00726B8A" w:rsidRPr="08750209">
              <w:rPr>
                <w:rFonts w:ascii="Times New Roman" w:eastAsia="Times New Roman" w:hAnsi="Times New Roman"/>
              </w:rPr>
              <w:t>at £1</w:t>
            </w:r>
            <w:r w:rsidR="00544A78" w:rsidRPr="08750209">
              <w:rPr>
                <w:rFonts w:ascii="Times New Roman" w:eastAsia="Times New Roman" w:hAnsi="Times New Roman"/>
              </w:rPr>
              <w:t>8</w:t>
            </w:r>
            <w:r w:rsidR="00726B8A" w:rsidRPr="08750209">
              <w:rPr>
                <w:rFonts w:ascii="Times New Roman" w:eastAsia="Times New Roman" w:hAnsi="Times New Roman"/>
              </w:rPr>
              <w:t>,66</w:t>
            </w:r>
            <w:r w:rsidR="00544A78" w:rsidRPr="08750209">
              <w:rPr>
                <w:rFonts w:ascii="Times New Roman" w:eastAsia="Times New Roman" w:hAnsi="Times New Roman"/>
              </w:rPr>
              <w:t xml:space="preserve">2 </w:t>
            </w:r>
            <w:r w:rsidR="00F14B0E" w:rsidRPr="08750209">
              <w:rPr>
                <w:rFonts w:ascii="Times New Roman" w:eastAsia="Times New Roman" w:hAnsi="Times New Roman"/>
              </w:rPr>
              <w:t>pa</w:t>
            </w:r>
            <w:r w:rsidR="005F0363" w:rsidRPr="08750209">
              <w:rPr>
                <w:rFonts w:ascii="Times New Roman" w:eastAsia="Times New Roman" w:hAnsi="Times New Roman"/>
              </w:rPr>
              <w:t xml:space="preserve"> (UKRI rate)</w:t>
            </w:r>
            <w:r w:rsidR="00726B8A" w:rsidRPr="08750209">
              <w:rPr>
                <w:rFonts w:ascii="Times New Roman" w:eastAsia="Times New Roman" w:hAnsi="Times New Roman"/>
              </w:rPr>
              <w:t xml:space="preserve"> in 202</w:t>
            </w:r>
            <w:r w:rsidR="008A0965" w:rsidRPr="08750209">
              <w:rPr>
                <w:rFonts w:ascii="Times New Roman" w:eastAsia="Times New Roman" w:hAnsi="Times New Roman"/>
              </w:rPr>
              <w:t>3</w:t>
            </w:r>
            <w:r w:rsidR="00726B8A" w:rsidRPr="08750209">
              <w:rPr>
                <w:rFonts w:ascii="Times New Roman" w:eastAsia="Times New Roman" w:hAnsi="Times New Roman"/>
              </w:rPr>
              <w:t>/2</w:t>
            </w:r>
            <w:r w:rsidR="008A0965" w:rsidRPr="08750209">
              <w:rPr>
                <w:rFonts w:ascii="Times New Roman" w:eastAsia="Times New Roman" w:hAnsi="Times New Roman"/>
              </w:rPr>
              <w:t>4</w:t>
            </w:r>
            <w:r w:rsidR="007C2AD3" w:rsidRPr="08750209">
              <w:rPr>
                <w:rFonts w:ascii="Times New Roman" w:eastAsia="Times New Roman" w:hAnsi="Times New Roman"/>
              </w:rPr>
              <w:t>.</w:t>
            </w:r>
            <w:r w:rsidRPr="08750209">
              <w:rPr>
                <w:rFonts w:ascii="Times New Roman" w:eastAsia="Times New Roman" w:hAnsi="Times New Roman"/>
              </w:rPr>
              <w:t xml:space="preserve"> </w:t>
            </w:r>
            <w:r w:rsidR="00726B8A" w:rsidRPr="08750209">
              <w:rPr>
                <w:rFonts w:ascii="Times New Roman" w:eastAsia="Times New Roman" w:hAnsi="Times New Roman"/>
              </w:rPr>
              <w:t xml:space="preserve"> </w:t>
            </w:r>
          </w:p>
          <w:p w14:paraId="081B4251" w14:textId="1BA771AD" w:rsidR="00F14B0E" w:rsidRPr="0039788B" w:rsidRDefault="00F14B0E" w:rsidP="17B5E812">
            <w:pPr>
              <w:autoSpaceDE w:val="0"/>
              <w:autoSpaceDN w:val="0"/>
              <w:adjustRightInd w:val="0"/>
              <w:spacing w:after="0" w:line="240" w:lineRule="auto"/>
              <w:ind w:right="-20"/>
              <w:rPr>
                <w:rFonts w:ascii="Times New Roman" w:eastAsia="Times New Roman" w:hAnsi="Times New Roman"/>
              </w:rPr>
            </w:pPr>
          </w:p>
          <w:p w14:paraId="12FDF698" w14:textId="5EC89053" w:rsidR="00F14B0E" w:rsidRPr="0039788B" w:rsidRDefault="1CEFB72C" w:rsidP="17B5E812">
            <w:pPr>
              <w:spacing w:after="0" w:line="251" w:lineRule="exact"/>
              <w:ind w:left="102" w:right="-20"/>
              <w:rPr>
                <w:rFonts w:ascii="Times New Roman" w:eastAsia="Times New Roman" w:hAnsi="Times New Roman"/>
                <w:color w:val="000000" w:themeColor="text1"/>
              </w:rPr>
            </w:pPr>
            <w:r w:rsidRPr="08750209">
              <w:rPr>
                <w:rFonts w:ascii="Times New Roman" w:eastAsia="Times New Roman" w:hAnsi="Times New Roman"/>
              </w:rPr>
              <w:t>Applicants should have good computing skills, an interest in machine learning, and passion to apply computer science to contexts where social benefit is important. They should be self-motivated and have the ability to work both independently and as part of a team.</w:t>
            </w:r>
          </w:p>
          <w:p w14:paraId="06581F35" w14:textId="414718E4" w:rsidR="00F14B0E" w:rsidRPr="0039788B" w:rsidRDefault="00F14B0E" w:rsidP="17B5E812">
            <w:pPr>
              <w:autoSpaceDE w:val="0"/>
              <w:autoSpaceDN w:val="0"/>
              <w:adjustRightInd w:val="0"/>
              <w:spacing w:after="0" w:line="240" w:lineRule="auto"/>
              <w:ind w:right="-20"/>
              <w:rPr>
                <w:rFonts w:ascii="Times New Roman" w:eastAsia="Times New Roman" w:hAnsi="Times New Roman"/>
              </w:rPr>
            </w:pPr>
          </w:p>
          <w:p w14:paraId="6FB981F3" w14:textId="73EE92DE" w:rsidR="00393DD9" w:rsidRPr="0039788B" w:rsidRDefault="00931AEE" w:rsidP="00F14B0E">
            <w:pPr>
              <w:autoSpaceDE w:val="0"/>
              <w:autoSpaceDN w:val="0"/>
              <w:adjustRightInd w:val="0"/>
              <w:spacing w:after="0" w:line="240" w:lineRule="auto"/>
              <w:ind w:right="-20"/>
              <w:rPr>
                <w:rFonts w:ascii="Times New Roman" w:eastAsia="Times New Roman" w:hAnsi="Times New Roman"/>
              </w:rPr>
            </w:pPr>
            <w:r w:rsidRPr="08750209">
              <w:rPr>
                <w:rFonts w:ascii="Times New Roman" w:eastAsia="Times New Roman" w:hAnsi="Times New Roman"/>
              </w:rPr>
              <w:t>Students are also provided with a</w:t>
            </w:r>
            <w:r w:rsidR="00F14B0E" w:rsidRPr="08750209">
              <w:rPr>
                <w:rFonts w:ascii="Times New Roman" w:eastAsia="Times New Roman" w:hAnsi="Times New Roman"/>
              </w:rPr>
              <w:t xml:space="preserve">ccess to Faculty </w:t>
            </w:r>
            <w:r w:rsidR="00791623" w:rsidRPr="08750209">
              <w:rPr>
                <w:rFonts w:ascii="Times New Roman" w:eastAsia="Times New Roman" w:hAnsi="Times New Roman"/>
              </w:rPr>
              <w:t>r</w:t>
            </w:r>
            <w:r w:rsidR="00F14B0E" w:rsidRPr="08750209">
              <w:rPr>
                <w:rFonts w:ascii="Times New Roman" w:eastAsia="Times New Roman" w:hAnsi="Times New Roman"/>
              </w:rPr>
              <w:t xml:space="preserve">esearch </w:t>
            </w:r>
            <w:r w:rsidR="00791623" w:rsidRPr="08750209">
              <w:rPr>
                <w:rFonts w:ascii="Times New Roman" w:eastAsia="Times New Roman" w:hAnsi="Times New Roman"/>
              </w:rPr>
              <w:t>t</w:t>
            </w:r>
            <w:r w:rsidR="00F14B0E" w:rsidRPr="08750209">
              <w:rPr>
                <w:rFonts w:ascii="Times New Roman" w:eastAsia="Times New Roman" w:hAnsi="Times New Roman"/>
              </w:rPr>
              <w:t xml:space="preserve">raining </w:t>
            </w:r>
            <w:r w:rsidR="00791623" w:rsidRPr="08750209">
              <w:rPr>
                <w:rFonts w:ascii="Times New Roman" w:eastAsia="Times New Roman" w:hAnsi="Times New Roman"/>
              </w:rPr>
              <w:t>f</w:t>
            </w:r>
            <w:r w:rsidR="00F14B0E" w:rsidRPr="08750209">
              <w:rPr>
                <w:rFonts w:ascii="Times New Roman" w:eastAsia="Times New Roman" w:hAnsi="Times New Roman"/>
              </w:rPr>
              <w:t xml:space="preserve">unds for research related expenses including - but not limited to - conference attendance, </w:t>
            </w:r>
            <w:r w:rsidR="00C51A8B" w:rsidRPr="08750209">
              <w:rPr>
                <w:rFonts w:ascii="Times New Roman" w:eastAsia="Times New Roman" w:hAnsi="Times New Roman"/>
              </w:rPr>
              <w:t xml:space="preserve">external </w:t>
            </w:r>
            <w:r w:rsidR="00F14B0E" w:rsidRPr="08750209">
              <w:rPr>
                <w:rFonts w:ascii="Times New Roman" w:eastAsia="Times New Roman" w:hAnsi="Times New Roman"/>
              </w:rPr>
              <w:t>training</w:t>
            </w:r>
            <w:r w:rsidR="00791623" w:rsidRPr="08750209">
              <w:rPr>
                <w:rFonts w:ascii="Times New Roman" w:eastAsia="Times New Roman" w:hAnsi="Times New Roman"/>
              </w:rPr>
              <w:t xml:space="preserve"> </w:t>
            </w:r>
            <w:r w:rsidR="00F14B0E" w:rsidRPr="08750209">
              <w:rPr>
                <w:rFonts w:ascii="Times New Roman" w:eastAsia="Times New Roman" w:hAnsi="Times New Roman"/>
              </w:rPr>
              <w:t>courses and UK fieldwork.</w:t>
            </w:r>
          </w:p>
          <w:p w14:paraId="45606FA8" w14:textId="77694FCB" w:rsidR="0039788B" w:rsidRDefault="0039788B" w:rsidP="59DD1BB8">
            <w:pPr>
              <w:spacing w:after="0" w:line="240" w:lineRule="auto"/>
              <w:ind w:right="-20"/>
              <w:rPr>
                <w:rFonts w:ascii="Times New Roman" w:eastAsia="Times New Roman" w:hAnsi="Times New Roman"/>
                <w:b/>
              </w:rPr>
            </w:pPr>
          </w:p>
          <w:p w14:paraId="4E3ACB52" w14:textId="43D589FB" w:rsidR="00393DD9" w:rsidRPr="00066B01" w:rsidRDefault="002068F4" w:rsidP="7C624EA5">
            <w:pPr>
              <w:autoSpaceDE w:val="0"/>
              <w:autoSpaceDN w:val="0"/>
              <w:adjustRightInd w:val="0"/>
              <w:spacing w:after="0" w:line="240" w:lineRule="auto"/>
              <w:ind w:right="-20"/>
              <w:rPr>
                <w:rFonts w:ascii="Times New Roman" w:eastAsia="Times New Roman" w:hAnsi="Times New Roman"/>
              </w:rPr>
            </w:pPr>
            <w:r w:rsidRPr="08750209">
              <w:rPr>
                <w:rFonts w:ascii="Times New Roman" w:eastAsia="Times New Roman" w:hAnsi="Times New Roman"/>
              </w:rPr>
              <w:t xml:space="preserve">Studentship is only </w:t>
            </w:r>
            <w:r w:rsidR="00B473C2" w:rsidRPr="08750209">
              <w:rPr>
                <w:rFonts w:ascii="Times New Roman" w:eastAsia="Times New Roman" w:hAnsi="Times New Roman"/>
              </w:rPr>
              <w:t>available for</w:t>
            </w:r>
            <w:r w:rsidRPr="08750209">
              <w:rPr>
                <w:rFonts w:ascii="Times New Roman" w:eastAsia="Times New Roman" w:hAnsi="Times New Roman"/>
              </w:rPr>
              <w:t xml:space="preserve"> </w:t>
            </w:r>
            <w:r w:rsidR="00B473C2" w:rsidRPr="08750209">
              <w:rPr>
                <w:rFonts w:ascii="Times New Roman" w:eastAsia="Times New Roman" w:hAnsi="Times New Roman"/>
              </w:rPr>
              <w:t>home students.</w:t>
            </w:r>
          </w:p>
          <w:p w14:paraId="0E4E30EA" w14:textId="3FC03535" w:rsidR="00791623" w:rsidRPr="006B28EE" w:rsidRDefault="00791623" w:rsidP="00726B8A">
            <w:pPr>
              <w:autoSpaceDE w:val="0"/>
              <w:autoSpaceDN w:val="0"/>
              <w:adjustRightInd w:val="0"/>
              <w:spacing w:after="0" w:line="240" w:lineRule="auto"/>
              <w:ind w:right="-20"/>
              <w:rPr>
                <w:rFonts w:ascii="Arial" w:hAnsi="Arial" w:cs="Arial"/>
                <w:sz w:val="18"/>
                <w:szCs w:val="18"/>
              </w:rPr>
            </w:pPr>
          </w:p>
        </w:tc>
      </w:tr>
      <w:tr w:rsidR="005C6240" w:rsidRPr="0039788B" w14:paraId="39125B97" w14:textId="77777777" w:rsidTr="00EB610F">
        <w:trPr>
          <w:trHeight w:hRule="exact" w:val="781"/>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29035"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Sour</w:t>
            </w:r>
            <w:r w:rsidRPr="0039788B">
              <w:rPr>
                <w:rFonts w:ascii="Arial" w:hAnsi="Arial" w:cs="Arial"/>
                <w:spacing w:val="1"/>
                <w:sz w:val="18"/>
                <w:szCs w:val="18"/>
              </w:rPr>
              <w:t>c</w:t>
            </w:r>
            <w:r w:rsidRPr="0039788B">
              <w:rPr>
                <w:rFonts w:ascii="Arial" w:hAnsi="Arial" w:cs="Arial"/>
                <w:sz w:val="18"/>
                <w:szCs w:val="18"/>
              </w:rPr>
              <w:t>e</w:t>
            </w:r>
            <w:r w:rsidRPr="0039788B">
              <w:rPr>
                <w:rFonts w:ascii="Arial" w:hAnsi="Arial" w:cs="Arial"/>
                <w:spacing w:val="-7"/>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z w:val="18"/>
                <w:szCs w:val="18"/>
              </w:rPr>
              <w:t>funding</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319D2" w14:textId="00A7DE10" w:rsidR="005C6240" w:rsidRPr="0039788B" w:rsidRDefault="00DE303C" w:rsidP="005A7A99">
            <w:pPr>
              <w:spacing w:after="0" w:line="250" w:lineRule="exact"/>
              <w:ind w:right="-20"/>
              <w:rPr>
                <w:rFonts w:ascii="Times New Roman" w:eastAsia="Times New Roman" w:hAnsi="Times New Roman"/>
              </w:rPr>
            </w:pPr>
            <w:r w:rsidRPr="6A867F86">
              <w:rPr>
                <w:rFonts w:ascii="Times New Roman" w:eastAsia="Times New Roman" w:hAnsi="Times New Roman"/>
              </w:rPr>
              <w:t>Faculty of Natural Sciences</w:t>
            </w:r>
            <w:r w:rsidRPr="21F1B217">
              <w:rPr>
                <w:rFonts w:ascii="Times New Roman" w:eastAsia="Times New Roman" w:hAnsi="Times New Roman"/>
                <w:color w:val="000000"/>
                <w:shd w:val="clear" w:color="auto" w:fill="FFFFFF"/>
              </w:rPr>
              <w:t>. 3 years</w:t>
            </w:r>
            <w:r w:rsidR="00886552" w:rsidRPr="21F1B217">
              <w:rPr>
                <w:rFonts w:ascii="Times New Roman" w:eastAsia="Times New Roman" w:hAnsi="Times New Roman"/>
                <w:color w:val="000000"/>
                <w:shd w:val="clear" w:color="auto" w:fill="FFFFFF"/>
              </w:rPr>
              <w:t>’ home</w:t>
            </w:r>
            <w:r w:rsidRPr="21F1B217">
              <w:rPr>
                <w:rFonts w:ascii="Times New Roman" w:eastAsia="Times New Roman" w:hAnsi="Times New Roman"/>
                <w:color w:val="000000"/>
                <w:shd w:val="clear" w:color="auto" w:fill="FFFFFF"/>
              </w:rPr>
              <w:t xml:space="preserve"> fees and 3 years' stipend at UKRI rates.</w:t>
            </w:r>
          </w:p>
        </w:tc>
      </w:tr>
      <w:tr w:rsidR="005C6240" w:rsidRPr="0039788B" w14:paraId="2FB738F7" w14:textId="77777777" w:rsidTr="00EB610F">
        <w:trPr>
          <w:trHeight w:hRule="exact" w:val="807"/>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08294"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Eligibility</w:t>
            </w:r>
            <w:r w:rsidRPr="0039788B">
              <w:rPr>
                <w:rFonts w:ascii="Arial" w:hAnsi="Arial" w:cs="Arial"/>
                <w:spacing w:val="-9"/>
                <w:sz w:val="18"/>
                <w:szCs w:val="18"/>
              </w:rPr>
              <w:t xml:space="preserve"> </w:t>
            </w:r>
            <w:r w:rsidRPr="0039788B">
              <w:rPr>
                <w:rFonts w:ascii="Arial" w:hAnsi="Arial" w:cs="Arial"/>
                <w:spacing w:val="1"/>
                <w:sz w:val="18"/>
                <w:szCs w:val="18"/>
              </w:rPr>
              <w:t>c</w:t>
            </w:r>
            <w:r w:rsidRPr="0039788B">
              <w:rPr>
                <w:rFonts w:ascii="Arial" w:hAnsi="Arial" w:cs="Arial"/>
                <w:sz w:val="18"/>
                <w:szCs w:val="18"/>
              </w:rPr>
              <w:t>r</w:t>
            </w:r>
            <w:r w:rsidRPr="0039788B">
              <w:rPr>
                <w:rFonts w:ascii="Arial" w:hAnsi="Arial" w:cs="Arial"/>
                <w:spacing w:val="-1"/>
                <w:sz w:val="18"/>
                <w:szCs w:val="18"/>
              </w:rPr>
              <w:t>it</w:t>
            </w:r>
            <w:r w:rsidRPr="0039788B">
              <w:rPr>
                <w:rFonts w:ascii="Arial" w:hAnsi="Arial" w:cs="Arial"/>
                <w:sz w:val="18"/>
                <w:szCs w:val="18"/>
              </w:rPr>
              <w:t>eria</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5C804" w14:textId="3C6B2CA6" w:rsidR="0039788B" w:rsidRPr="0039788B" w:rsidRDefault="00DE303C" w:rsidP="0039788B">
            <w:pPr>
              <w:rPr>
                <w:rFonts w:ascii="Times New Roman" w:eastAsia="Times New Roman" w:hAnsi="Times New Roman"/>
              </w:rPr>
            </w:pPr>
            <w:r w:rsidRPr="6A867F86">
              <w:rPr>
                <w:rFonts w:ascii="Times New Roman" w:eastAsia="Times New Roman" w:hAnsi="Times New Roman"/>
              </w:rPr>
              <w:t>Bachelors or Masters in relevant discipline (Computer Science, Cyber Security).</w:t>
            </w:r>
            <w:r w:rsidR="00874249" w:rsidRPr="6A867F86">
              <w:rPr>
                <w:rFonts w:ascii="Times New Roman" w:eastAsia="Times New Roman" w:hAnsi="Times New Roman"/>
              </w:rPr>
              <w:t xml:space="preserve"> The funding is only available for home students. </w:t>
            </w:r>
            <w:r w:rsidRPr="6A867F86">
              <w:rPr>
                <w:rFonts w:ascii="Times New Roman" w:eastAsia="Times New Roman" w:hAnsi="Times New Roman"/>
              </w:rPr>
              <w:t xml:space="preserve"> </w:t>
            </w:r>
          </w:p>
        </w:tc>
      </w:tr>
      <w:tr w:rsidR="005C6240" w:rsidRPr="0039788B" w14:paraId="1879EA0E" w14:textId="77777777" w:rsidTr="00EB610F">
        <w:trPr>
          <w:trHeight w:hRule="exact" w:val="559"/>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12AB5" w14:textId="57E3AC58" w:rsidR="005C6240" w:rsidRPr="0039788B" w:rsidRDefault="005C6240">
            <w:pPr>
              <w:spacing w:before="2" w:after="0" w:line="252" w:lineRule="exact"/>
              <w:ind w:left="102" w:right="387"/>
              <w:rPr>
                <w:rFonts w:ascii="Arial" w:hAnsi="Arial" w:cs="Arial"/>
                <w:sz w:val="18"/>
                <w:szCs w:val="18"/>
              </w:rPr>
            </w:pPr>
            <w:r w:rsidRPr="0039788B">
              <w:rPr>
                <w:rFonts w:ascii="Arial" w:hAnsi="Arial" w:cs="Arial"/>
                <w:sz w:val="18"/>
                <w:szCs w:val="18"/>
              </w:rPr>
              <w:t>Ter</w:t>
            </w:r>
            <w:r w:rsidRPr="0039788B">
              <w:rPr>
                <w:rFonts w:ascii="Arial" w:hAnsi="Arial" w:cs="Arial"/>
                <w:spacing w:val="-1"/>
                <w:sz w:val="18"/>
                <w:szCs w:val="18"/>
              </w:rPr>
              <w:t>m</w:t>
            </w:r>
            <w:r w:rsidRPr="0039788B">
              <w:rPr>
                <w:rFonts w:ascii="Arial" w:hAnsi="Arial" w:cs="Arial"/>
                <w:sz w:val="18"/>
                <w:szCs w:val="18"/>
              </w:rPr>
              <w:t>s</w:t>
            </w:r>
            <w:r w:rsidRPr="0039788B">
              <w:rPr>
                <w:rFonts w:ascii="Arial" w:hAnsi="Arial" w:cs="Arial"/>
                <w:spacing w:val="-5"/>
                <w:sz w:val="18"/>
                <w:szCs w:val="18"/>
              </w:rPr>
              <w:t xml:space="preserve"> </w:t>
            </w:r>
            <w:r w:rsidRPr="0039788B">
              <w:rPr>
                <w:rFonts w:ascii="Arial" w:hAnsi="Arial" w:cs="Arial"/>
                <w:sz w:val="18"/>
                <w:szCs w:val="18"/>
              </w:rPr>
              <w:t>and</w:t>
            </w:r>
            <w:r w:rsidRPr="0039788B">
              <w:rPr>
                <w:rFonts w:ascii="Arial" w:hAnsi="Arial" w:cs="Arial"/>
                <w:spacing w:val="-4"/>
                <w:sz w:val="18"/>
                <w:szCs w:val="18"/>
              </w:rPr>
              <w:t xml:space="preserve"> </w:t>
            </w:r>
            <w:r w:rsidRPr="0039788B">
              <w:rPr>
                <w:rFonts w:ascii="Arial" w:hAnsi="Arial" w:cs="Arial"/>
                <w:spacing w:val="1"/>
                <w:sz w:val="18"/>
                <w:szCs w:val="18"/>
              </w:rPr>
              <w:t>c</w:t>
            </w:r>
            <w:r w:rsidRPr="0039788B">
              <w:rPr>
                <w:rFonts w:ascii="Arial" w:hAnsi="Arial" w:cs="Arial"/>
                <w:sz w:val="18"/>
                <w:szCs w:val="18"/>
              </w:rPr>
              <w:t>onditions</w:t>
            </w:r>
            <w:r w:rsidRPr="0039788B">
              <w:rPr>
                <w:rFonts w:ascii="Arial" w:hAnsi="Arial" w:cs="Arial"/>
                <w:spacing w:val="-9"/>
                <w:sz w:val="18"/>
                <w:szCs w:val="18"/>
              </w:rPr>
              <w:t xml:space="preserve"> </w:t>
            </w:r>
            <w:r w:rsidRPr="0039788B">
              <w:rPr>
                <w:rFonts w:ascii="Arial" w:hAnsi="Arial" w:cs="Arial"/>
                <w:sz w:val="18"/>
                <w:szCs w:val="18"/>
              </w:rPr>
              <w:t xml:space="preserve">of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02676" w14:textId="0EDF6AD8" w:rsidR="005C6240" w:rsidRPr="0039788B" w:rsidRDefault="005C6240" w:rsidP="005A7A99">
            <w:pPr>
              <w:spacing w:before="2" w:after="0" w:line="252" w:lineRule="exact"/>
              <w:ind w:right="273"/>
              <w:rPr>
                <w:rFonts w:ascii="Times New Roman" w:eastAsia="Times New Roman" w:hAnsi="Times New Roman"/>
              </w:rPr>
            </w:pPr>
            <w:r w:rsidRPr="6A867F86">
              <w:rPr>
                <w:rFonts w:ascii="Times New Roman" w:eastAsia="Times New Roman" w:hAnsi="Times New Roman"/>
              </w:rPr>
              <w:t xml:space="preserve">As per the </w:t>
            </w:r>
            <w:hyperlink r:id="rId11">
              <w:r w:rsidRPr="6A867F86">
                <w:rPr>
                  <w:rStyle w:val="Hyperlink"/>
                  <w:rFonts w:ascii="Times New Roman" w:eastAsia="Times New Roman" w:hAnsi="Times New Roman"/>
                </w:rPr>
                <w:t>University Code of Practice</w:t>
              </w:r>
            </w:hyperlink>
          </w:p>
          <w:p w14:paraId="6EF06C5C" w14:textId="77777777" w:rsidR="005C6240" w:rsidRPr="0039788B" w:rsidRDefault="005C6240">
            <w:pPr>
              <w:spacing w:after="0" w:line="249" w:lineRule="exact"/>
              <w:ind w:left="102" w:right="-20"/>
              <w:rPr>
                <w:rFonts w:ascii="Times New Roman" w:eastAsia="Times New Roman" w:hAnsi="Times New Roman"/>
              </w:rPr>
            </w:pPr>
          </w:p>
        </w:tc>
      </w:tr>
      <w:tr w:rsidR="005C6240" w:rsidRPr="0039788B" w14:paraId="786776FF" w14:textId="77777777" w:rsidTr="00EB610F">
        <w:trPr>
          <w:trHeight w:hRule="exact" w:val="681"/>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CC77" w14:textId="77777777" w:rsidR="005C6240" w:rsidRPr="0039788B" w:rsidRDefault="005C6240">
            <w:pPr>
              <w:spacing w:after="0" w:line="254" w:lineRule="exact"/>
              <w:ind w:left="102" w:right="412"/>
              <w:rPr>
                <w:rFonts w:ascii="Arial" w:hAnsi="Arial" w:cs="Arial"/>
                <w:sz w:val="18"/>
                <w:szCs w:val="18"/>
              </w:rPr>
            </w:pPr>
            <w:r w:rsidRPr="0039788B">
              <w:rPr>
                <w:rFonts w:ascii="Arial" w:hAnsi="Arial" w:cs="Arial"/>
                <w:sz w:val="18"/>
                <w:szCs w:val="18"/>
              </w:rPr>
              <w:t>Nu</w:t>
            </w:r>
            <w:r w:rsidRPr="0039788B">
              <w:rPr>
                <w:rFonts w:ascii="Arial" w:hAnsi="Arial" w:cs="Arial"/>
                <w:spacing w:val="-1"/>
                <w:sz w:val="18"/>
                <w:szCs w:val="18"/>
              </w:rPr>
              <w:t>m</w:t>
            </w:r>
            <w:r w:rsidRPr="0039788B">
              <w:rPr>
                <w:rFonts w:ascii="Arial" w:hAnsi="Arial" w:cs="Arial"/>
                <w:sz w:val="18"/>
                <w:szCs w:val="18"/>
              </w:rPr>
              <w:t>ber</w:t>
            </w:r>
            <w:r w:rsidRPr="0039788B">
              <w:rPr>
                <w:rFonts w:ascii="Arial" w:hAnsi="Arial" w:cs="Arial"/>
                <w:spacing w:val="-8"/>
                <w:sz w:val="18"/>
                <w:szCs w:val="18"/>
              </w:rPr>
              <w:t xml:space="preserve"> </w:t>
            </w:r>
            <w:r w:rsidRPr="0039788B">
              <w:rPr>
                <w:rFonts w:ascii="Arial" w:hAnsi="Arial" w:cs="Arial"/>
                <w:sz w:val="18"/>
                <w:szCs w:val="18"/>
              </w:rPr>
              <w:t>of</w:t>
            </w:r>
            <w:r w:rsidRPr="0039788B">
              <w:rPr>
                <w:rFonts w:ascii="Arial" w:hAnsi="Arial" w:cs="Arial"/>
                <w:spacing w:val="-2"/>
                <w:sz w:val="18"/>
                <w:szCs w:val="18"/>
              </w:rPr>
              <w:t xml:space="preserve"> </w:t>
            </w:r>
            <w:r w:rsidRPr="0039788B">
              <w:rPr>
                <w:rFonts w:ascii="Arial" w:hAnsi="Arial" w:cs="Arial"/>
                <w:spacing w:val="1"/>
                <w:sz w:val="18"/>
                <w:szCs w:val="18"/>
              </w:rPr>
              <w:t>s</w:t>
            </w:r>
            <w:r w:rsidRPr="0039788B">
              <w:rPr>
                <w:rFonts w:ascii="Arial" w:hAnsi="Arial" w:cs="Arial"/>
                <w:sz w:val="18"/>
                <w:szCs w:val="18"/>
              </w:rPr>
              <w:t>tudent</w:t>
            </w:r>
            <w:r w:rsidRPr="0039788B">
              <w:rPr>
                <w:rFonts w:ascii="Arial" w:hAnsi="Arial" w:cs="Arial"/>
                <w:spacing w:val="1"/>
                <w:sz w:val="18"/>
                <w:szCs w:val="18"/>
              </w:rPr>
              <w:t>s</w:t>
            </w:r>
            <w:r w:rsidRPr="0039788B">
              <w:rPr>
                <w:rFonts w:ascii="Arial" w:hAnsi="Arial" w:cs="Arial"/>
                <w:sz w:val="18"/>
                <w:szCs w:val="18"/>
              </w:rPr>
              <w:t>hips a</w:t>
            </w:r>
            <w:r w:rsidRPr="0039788B">
              <w:rPr>
                <w:rFonts w:ascii="Arial" w:hAnsi="Arial" w:cs="Arial"/>
                <w:spacing w:val="-1"/>
                <w:sz w:val="18"/>
                <w:szCs w:val="18"/>
              </w:rPr>
              <w:t>v</w:t>
            </w:r>
            <w:r w:rsidRPr="0039788B">
              <w:rPr>
                <w:rFonts w:ascii="Arial" w:hAnsi="Arial" w:cs="Arial"/>
                <w:sz w:val="18"/>
                <w:szCs w:val="18"/>
              </w:rPr>
              <w:t>ailable</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4BF9A" w14:textId="50F51B56" w:rsidR="005C6240" w:rsidRPr="0039788B" w:rsidRDefault="005D46B2" w:rsidP="00726B8A">
            <w:pPr>
              <w:spacing w:after="0" w:line="250" w:lineRule="exact"/>
              <w:ind w:right="-20"/>
              <w:rPr>
                <w:rFonts w:ascii="Times New Roman" w:eastAsia="Times New Roman" w:hAnsi="Times New Roman"/>
              </w:rPr>
            </w:pPr>
            <w:r w:rsidRPr="6A867F86">
              <w:rPr>
                <w:rFonts w:ascii="Times New Roman" w:eastAsia="Times New Roman" w:hAnsi="Times New Roman"/>
              </w:rPr>
              <w:t>O</w:t>
            </w:r>
            <w:r w:rsidR="00DE303C" w:rsidRPr="6A867F86">
              <w:rPr>
                <w:rFonts w:ascii="Times New Roman" w:eastAsia="Times New Roman" w:hAnsi="Times New Roman"/>
              </w:rPr>
              <w:t>ne</w:t>
            </w:r>
          </w:p>
        </w:tc>
      </w:tr>
      <w:tr w:rsidR="005C6240" w:rsidRPr="0039788B" w14:paraId="79CDEA13" w14:textId="77777777" w:rsidTr="00EB610F">
        <w:trPr>
          <w:trHeight w:hRule="exact" w:val="977"/>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CFED0" w14:textId="77777777" w:rsidR="005C6240" w:rsidRPr="0039788B" w:rsidRDefault="005C6240">
            <w:pPr>
              <w:spacing w:after="0" w:line="250" w:lineRule="exact"/>
              <w:ind w:left="102" w:right="-20"/>
              <w:rPr>
                <w:rFonts w:ascii="Arial" w:hAnsi="Arial" w:cs="Arial"/>
                <w:sz w:val="18"/>
                <w:szCs w:val="18"/>
              </w:rPr>
            </w:pP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ation</w:t>
            </w:r>
            <w:r w:rsidRPr="0039788B">
              <w:rPr>
                <w:rFonts w:ascii="Arial" w:hAnsi="Arial" w:cs="Arial"/>
                <w:spacing w:val="-12"/>
                <w:sz w:val="18"/>
                <w:szCs w:val="18"/>
              </w:rPr>
              <w:t xml:space="preserve"> </w:t>
            </w:r>
            <w:r w:rsidRPr="0039788B">
              <w:rPr>
                <w:rFonts w:ascii="Arial" w:hAnsi="Arial" w:cs="Arial"/>
                <w:sz w:val="18"/>
                <w:szCs w:val="18"/>
              </w:rPr>
              <w:t>details</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FA9F" w14:textId="10AC3529" w:rsidR="000A0294" w:rsidRPr="0039788B" w:rsidRDefault="000A0294" w:rsidP="005A7A99">
            <w:pPr>
              <w:spacing w:after="0" w:line="254" w:lineRule="exact"/>
              <w:ind w:right="235"/>
              <w:rPr>
                <w:rFonts w:ascii="Times New Roman" w:eastAsia="Times New Roman" w:hAnsi="Times New Roman"/>
              </w:rPr>
            </w:pPr>
            <w:r w:rsidRPr="6A867F86">
              <w:rPr>
                <w:rFonts w:ascii="Times New Roman" w:eastAsia="Times New Roman" w:hAnsi="Times New Roman"/>
              </w:rPr>
              <w:t xml:space="preserve">Please </w:t>
            </w:r>
            <w:r w:rsidR="00363BD4" w:rsidRPr="6A867F86">
              <w:rPr>
                <w:rFonts w:ascii="Times New Roman" w:eastAsia="Times New Roman" w:hAnsi="Times New Roman"/>
              </w:rPr>
              <w:t xml:space="preserve">go to </w:t>
            </w:r>
            <w:hyperlink r:id="rId12">
              <w:r w:rsidRPr="6A867F86">
                <w:rPr>
                  <w:rStyle w:val="Hyperlink"/>
                  <w:rFonts w:ascii="Times New Roman" w:eastAsia="Times New Roman" w:hAnsi="Times New Roman"/>
                </w:rPr>
                <w:t>http://www.keele.ac.uk/pgresearch/studentships/</w:t>
              </w:r>
            </w:hyperlink>
            <w:r w:rsidR="00363BD4" w:rsidRPr="6A867F86">
              <w:rPr>
                <w:rFonts w:ascii="Times New Roman" w:eastAsia="Times New Roman" w:hAnsi="Times New Roman"/>
              </w:rPr>
              <w:t xml:space="preserve"> </w:t>
            </w:r>
          </w:p>
          <w:p w14:paraId="694AE8B2" w14:textId="1CD8A0F2" w:rsidR="005C6240" w:rsidRPr="0039788B" w:rsidRDefault="00363BD4" w:rsidP="005A7A99">
            <w:pPr>
              <w:spacing w:after="0" w:line="254" w:lineRule="exact"/>
              <w:ind w:right="235"/>
              <w:rPr>
                <w:rFonts w:ascii="Times New Roman" w:eastAsia="Times New Roman" w:hAnsi="Times New Roman"/>
              </w:rPr>
            </w:pPr>
            <w:r w:rsidRPr="6A867F86">
              <w:rPr>
                <w:rFonts w:ascii="Times New Roman" w:eastAsia="Times New Roman" w:hAnsi="Times New Roman"/>
              </w:rPr>
              <w:t>and click on the "Apply online here" button in this studentship.</w:t>
            </w:r>
            <w:r w:rsidR="000A0294" w:rsidRPr="6A867F86">
              <w:rPr>
                <w:rFonts w:ascii="Times New Roman" w:eastAsia="Times New Roman" w:hAnsi="Times New Roman"/>
              </w:rPr>
              <w:t xml:space="preserve">  Please quote </w:t>
            </w:r>
            <w:r w:rsidR="00430BCB" w:rsidRPr="008A56DB">
              <w:rPr>
                <w:rFonts w:ascii="Times New Roman" w:eastAsia="Times New Roman" w:hAnsi="Times New Roman"/>
                <w:b/>
                <w:bCs/>
              </w:rPr>
              <w:t>FNS_</w:t>
            </w:r>
            <w:r w:rsidR="00D63F86" w:rsidRPr="008A56DB">
              <w:rPr>
                <w:rFonts w:ascii="Times New Roman" w:eastAsia="Times New Roman" w:hAnsi="Times New Roman"/>
                <w:b/>
                <w:bCs/>
              </w:rPr>
              <w:t>AJ_NK May 24</w:t>
            </w:r>
            <w:r w:rsidR="000A0294" w:rsidRPr="008A56DB">
              <w:rPr>
                <w:rFonts w:ascii="Times New Roman" w:eastAsia="Times New Roman" w:hAnsi="Times New Roman"/>
              </w:rPr>
              <w:t xml:space="preserve"> </w:t>
            </w:r>
            <w:r w:rsidR="000A0294" w:rsidRPr="6A867F86">
              <w:rPr>
                <w:rFonts w:ascii="Times New Roman" w:eastAsia="Times New Roman" w:hAnsi="Times New Roman"/>
              </w:rPr>
              <w:t>on your application.</w:t>
            </w:r>
          </w:p>
        </w:tc>
      </w:tr>
      <w:tr w:rsidR="005C6240" w:rsidRPr="0039788B" w14:paraId="7E93168D" w14:textId="77777777" w:rsidTr="00EB610F">
        <w:trPr>
          <w:trHeight w:val="592"/>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9CCF1" w14:textId="538A3C04" w:rsidR="005C6240" w:rsidRPr="0039788B" w:rsidRDefault="005C6240" w:rsidP="00DA3F3C">
            <w:pPr>
              <w:rPr>
                <w:rFonts w:ascii="Arial" w:hAnsi="Arial" w:cs="Arial"/>
                <w:sz w:val="18"/>
                <w:szCs w:val="18"/>
              </w:rPr>
            </w:pPr>
            <w:r w:rsidRPr="0039788B">
              <w:rPr>
                <w:rFonts w:ascii="Arial" w:hAnsi="Arial" w:cs="Arial"/>
                <w:sz w:val="18"/>
                <w:szCs w:val="18"/>
              </w:rPr>
              <w:t>Clo</w:t>
            </w:r>
            <w:r w:rsidRPr="0039788B">
              <w:rPr>
                <w:rFonts w:ascii="Arial" w:hAnsi="Arial" w:cs="Arial"/>
                <w:spacing w:val="1"/>
                <w:sz w:val="18"/>
                <w:szCs w:val="18"/>
              </w:rPr>
              <w:t>s</w:t>
            </w:r>
            <w:r w:rsidRPr="0039788B">
              <w:rPr>
                <w:rFonts w:ascii="Arial" w:hAnsi="Arial" w:cs="Arial"/>
                <w:sz w:val="18"/>
                <w:szCs w:val="18"/>
              </w:rPr>
              <w:t>ing</w:t>
            </w:r>
            <w:r w:rsidRPr="0039788B">
              <w:rPr>
                <w:rFonts w:ascii="Arial" w:hAnsi="Arial" w:cs="Arial"/>
                <w:spacing w:val="-7"/>
                <w:sz w:val="18"/>
                <w:szCs w:val="18"/>
              </w:rPr>
              <w:t xml:space="preserve"> </w:t>
            </w:r>
            <w:r w:rsidRPr="0039788B">
              <w:rPr>
                <w:rFonts w:ascii="Arial" w:hAnsi="Arial" w:cs="Arial"/>
                <w:sz w:val="18"/>
                <w:szCs w:val="18"/>
              </w:rPr>
              <w:t>date</w:t>
            </w:r>
            <w:r w:rsidR="00DA3F3C" w:rsidRPr="0039788B">
              <w:rPr>
                <w:rFonts w:ascii="Arial" w:hAnsi="Arial" w:cs="Arial"/>
                <w:spacing w:val="-5"/>
                <w:sz w:val="18"/>
                <w:szCs w:val="18"/>
              </w:rPr>
              <w:t xml:space="preserve"> </w:t>
            </w:r>
            <w:r w:rsidRPr="0039788B">
              <w:rPr>
                <w:rFonts w:ascii="Arial" w:hAnsi="Arial" w:cs="Arial"/>
                <w:sz w:val="18"/>
                <w:szCs w:val="18"/>
              </w:rPr>
              <w:t>for</w:t>
            </w:r>
            <w:r w:rsidR="00DA3F3C" w:rsidRPr="0039788B">
              <w:rPr>
                <w:rFonts w:ascii="Arial" w:hAnsi="Arial" w:cs="Arial"/>
                <w:sz w:val="18"/>
                <w:szCs w:val="18"/>
              </w:rPr>
              <w:t xml:space="preserve"> </w:t>
            </w: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w:t>
            </w:r>
            <w:r w:rsidRPr="0039788B">
              <w:rPr>
                <w:rFonts w:ascii="Arial" w:hAnsi="Arial" w:cs="Arial"/>
                <w:spacing w:val="-1"/>
                <w:sz w:val="18"/>
                <w:szCs w:val="18"/>
              </w:rPr>
              <w:t>n</w:t>
            </w:r>
            <w:r w:rsidRPr="0039788B">
              <w:rPr>
                <w:rFonts w:ascii="Arial" w:hAnsi="Arial" w:cs="Arial"/>
                <w:sz w:val="18"/>
                <w:szCs w:val="18"/>
              </w:rPr>
              <w:t>s</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582514" w14:textId="6E9C66EF" w:rsidR="00C41417" w:rsidRPr="0039788B" w:rsidRDefault="007E09D4" w:rsidP="005A7A99">
            <w:pPr>
              <w:spacing w:after="0" w:line="251" w:lineRule="exact"/>
              <w:ind w:right="-20"/>
              <w:rPr>
                <w:rFonts w:ascii="Times New Roman" w:eastAsia="Times New Roman" w:hAnsi="Times New Roman"/>
                <w:color w:val="000000"/>
              </w:rPr>
            </w:pPr>
            <w:r>
              <w:rPr>
                <w:rFonts w:ascii="Times New Roman" w:eastAsia="Times New Roman" w:hAnsi="Times New Roman"/>
                <w:color w:val="000000" w:themeColor="text1"/>
              </w:rPr>
              <w:t>24</w:t>
            </w:r>
            <w:r w:rsidR="00DA6F3A" w:rsidRPr="6A867F86">
              <w:rPr>
                <w:rFonts w:ascii="Times New Roman" w:eastAsia="Times New Roman" w:hAnsi="Times New Roman"/>
                <w:color w:val="000000" w:themeColor="text1"/>
              </w:rPr>
              <w:t>th</w:t>
            </w:r>
            <w:r w:rsidR="00DE303C" w:rsidRPr="6A867F86">
              <w:rPr>
                <w:rFonts w:ascii="Times New Roman" w:eastAsia="Times New Roman" w:hAnsi="Times New Roman"/>
                <w:color w:val="000000" w:themeColor="text1"/>
              </w:rPr>
              <w:t xml:space="preserve"> </w:t>
            </w:r>
            <w:r>
              <w:rPr>
                <w:rFonts w:ascii="Times New Roman" w:eastAsia="Times New Roman" w:hAnsi="Times New Roman"/>
                <w:color w:val="000000" w:themeColor="text1"/>
              </w:rPr>
              <w:t>May</w:t>
            </w:r>
            <w:r w:rsidR="00DE303C" w:rsidRPr="6A867F86">
              <w:rPr>
                <w:rFonts w:ascii="Times New Roman" w:eastAsia="Times New Roman" w:hAnsi="Times New Roman"/>
                <w:color w:val="000000" w:themeColor="text1"/>
              </w:rPr>
              <w:t xml:space="preserve"> 202</w:t>
            </w:r>
            <w:r>
              <w:rPr>
                <w:rFonts w:ascii="Times New Roman" w:eastAsia="Times New Roman" w:hAnsi="Times New Roman"/>
                <w:color w:val="000000" w:themeColor="text1"/>
              </w:rPr>
              <w:t>4</w:t>
            </w:r>
          </w:p>
        </w:tc>
      </w:tr>
      <w:tr w:rsidR="005C6240" w:rsidRPr="0039788B" w14:paraId="013BC990" w14:textId="77777777" w:rsidTr="00EB610F">
        <w:trPr>
          <w:trHeight w:val="871"/>
        </w:trPr>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51874" w14:textId="10F4C63C" w:rsidR="005C6240" w:rsidRPr="0039788B" w:rsidRDefault="005C6240">
            <w:pPr>
              <w:spacing w:before="2" w:after="0" w:line="252" w:lineRule="exact"/>
              <w:ind w:left="102" w:right="327"/>
              <w:rPr>
                <w:rFonts w:ascii="Arial" w:hAnsi="Arial" w:cs="Arial"/>
                <w:sz w:val="18"/>
                <w:szCs w:val="18"/>
              </w:rPr>
            </w:pPr>
            <w:r w:rsidRPr="0039788B">
              <w:rPr>
                <w:rFonts w:ascii="Arial" w:hAnsi="Arial" w:cs="Arial"/>
                <w:sz w:val="18"/>
                <w:szCs w:val="18"/>
              </w:rPr>
              <w:t>Conta</w:t>
            </w:r>
            <w:r w:rsidRPr="0039788B">
              <w:rPr>
                <w:rFonts w:ascii="Arial" w:hAnsi="Arial" w:cs="Arial"/>
                <w:spacing w:val="1"/>
                <w:sz w:val="18"/>
                <w:szCs w:val="18"/>
              </w:rPr>
              <w:t>c</w:t>
            </w:r>
            <w:r w:rsidRPr="0039788B">
              <w:rPr>
                <w:rFonts w:ascii="Arial" w:hAnsi="Arial" w:cs="Arial"/>
                <w:sz w:val="18"/>
                <w:szCs w:val="18"/>
              </w:rPr>
              <w:t>t</w:t>
            </w:r>
            <w:r w:rsidRPr="0039788B">
              <w:rPr>
                <w:rFonts w:ascii="Arial" w:hAnsi="Arial" w:cs="Arial"/>
                <w:spacing w:val="-8"/>
                <w:sz w:val="18"/>
                <w:szCs w:val="18"/>
              </w:rPr>
              <w:t xml:space="preserve"> </w:t>
            </w:r>
            <w:r w:rsidRPr="0039788B">
              <w:rPr>
                <w:rFonts w:ascii="Arial" w:hAnsi="Arial" w:cs="Arial"/>
                <w:sz w:val="18"/>
                <w:szCs w:val="18"/>
              </w:rPr>
              <w:t>for</w:t>
            </w:r>
            <w:r w:rsidRPr="0039788B">
              <w:rPr>
                <w:rFonts w:ascii="Arial" w:hAnsi="Arial" w:cs="Arial"/>
                <w:spacing w:val="-3"/>
                <w:sz w:val="18"/>
                <w:szCs w:val="18"/>
              </w:rPr>
              <w:t xml:space="preserve"> </w:t>
            </w:r>
            <w:r w:rsidRPr="0039788B">
              <w:rPr>
                <w:rFonts w:ascii="Arial" w:hAnsi="Arial" w:cs="Arial"/>
                <w:sz w:val="18"/>
                <w:szCs w:val="18"/>
              </w:rPr>
              <w:t>further infor</w:t>
            </w:r>
            <w:r w:rsidRPr="0039788B">
              <w:rPr>
                <w:rFonts w:ascii="Arial" w:hAnsi="Arial" w:cs="Arial"/>
                <w:spacing w:val="-1"/>
                <w:sz w:val="18"/>
                <w:szCs w:val="18"/>
              </w:rPr>
              <w:t>m</w:t>
            </w:r>
            <w:r w:rsidRPr="0039788B">
              <w:rPr>
                <w:rFonts w:ascii="Arial" w:hAnsi="Arial" w:cs="Arial"/>
                <w:sz w:val="18"/>
                <w:szCs w:val="18"/>
              </w:rPr>
              <w:t>ation</w:t>
            </w:r>
            <w:r w:rsidRPr="0039788B">
              <w:rPr>
                <w:rFonts w:ascii="Arial" w:hAnsi="Arial" w:cs="Arial"/>
                <w:spacing w:val="-11"/>
                <w:sz w:val="18"/>
                <w:szCs w:val="18"/>
              </w:rPr>
              <w:t xml:space="preserve"> </w:t>
            </w:r>
            <w:r w:rsidRPr="0039788B">
              <w:rPr>
                <w:rFonts w:ascii="Arial" w:hAnsi="Arial" w:cs="Arial"/>
                <w:sz w:val="18"/>
                <w:szCs w:val="18"/>
              </w:rPr>
              <w:t>and</w:t>
            </w:r>
            <w:r w:rsidRPr="0039788B">
              <w:rPr>
                <w:rFonts w:ascii="Arial" w:hAnsi="Arial" w:cs="Arial"/>
                <w:spacing w:val="-4"/>
                <w:sz w:val="18"/>
                <w:szCs w:val="18"/>
              </w:rPr>
              <w:t xml:space="preserve"> </w:t>
            </w:r>
            <w:r w:rsidRPr="0039788B">
              <w:rPr>
                <w:rFonts w:ascii="Arial" w:hAnsi="Arial" w:cs="Arial"/>
                <w:sz w:val="18"/>
                <w:szCs w:val="18"/>
              </w:rPr>
              <w:t>to</w:t>
            </w:r>
            <w:r w:rsidRPr="0039788B">
              <w:rPr>
                <w:rFonts w:ascii="Arial" w:hAnsi="Arial" w:cs="Arial"/>
                <w:spacing w:val="-2"/>
                <w:sz w:val="18"/>
                <w:szCs w:val="18"/>
              </w:rPr>
              <w:t xml:space="preserve"> </w:t>
            </w:r>
            <w:r w:rsidR="00A43AC8" w:rsidRPr="0039788B">
              <w:rPr>
                <w:rFonts w:ascii="Arial" w:hAnsi="Arial" w:cs="Arial"/>
                <w:sz w:val="18"/>
                <w:szCs w:val="18"/>
              </w:rPr>
              <w:t>whom.</w:t>
            </w:r>
          </w:p>
          <w:p w14:paraId="69181672" w14:textId="77777777" w:rsidR="005C6240" w:rsidRPr="0039788B" w:rsidRDefault="005C6240">
            <w:pPr>
              <w:spacing w:after="0" w:line="249" w:lineRule="exact"/>
              <w:ind w:left="102" w:right="-20"/>
              <w:rPr>
                <w:rFonts w:ascii="Arial" w:hAnsi="Arial" w:cs="Arial"/>
                <w:sz w:val="18"/>
                <w:szCs w:val="18"/>
              </w:rPr>
            </w:pPr>
            <w:r w:rsidRPr="0039788B">
              <w:rPr>
                <w:rFonts w:ascii="Arial" w:hAnsi="Arial" w:cs="Arial"/>
                <w:sz w:val="18"/>
                <w:szCs w:val="18"/>
              </w:rPr>
              <w:t>appli</w:t>
            </w:r>
            <w:r w:rsidRPr="0039788B">
              <w:rPr>
                <w:rFonts w:ascii="Arial" w:hAnsi="Arial" w:cs="Arial"/>
                <w:spacing w:val="1"/>
                <w:sz w:val="18"/>
                <w:szCs w:val="18"/>
              </w:rPr>
              <w:t>c</w:t>
            </w:r>
            <w:r w:rsidRPr="0039788B">
              <w:rPr>
                <w:rFonts w:ascii="Arial" w:hAnsi="Arial" w:cs="Arial"/>
                <w:sz w:val="18"/>
                <w:szCs w:val="18"/>
              </w:rPr>
              <w:t>atio</w:t>
            </w:r>
            <w:r w:rsidRPr="0039788B">
              <w:rPr>
                <w:rFonts w:ascii="Arial" w:hAnsi="Arial" w:cs="Arial"/>
                <w:spacing w:val="-1"/>
                <w:sz w:val="18"/>
                <w:szCs w:val="18"/>
              </w:rPr>
              <w:t>n</w:t>
            </w:r>
            <w:r w:rsidRPr="0039788B">
              <w:rPr>
                <w:rFonts w:ascii="Arial" w:hAnsi="Arial" w:cs="Arial"/>
                <w:sz w:val="18"/>
                <w:szCs w:val="18"/>
              </w:rPr>
              <w:t>s</w:t>
            </w:r>
            <w:r w:rsidRPr="0039788B">
              <w:rPr>
                <w:rFonts w:ascii="Arial" w:hAnsi="Arial" w:cs="Arial"/>
                <w:spacing w:val="-12"/>
                <w:sz w:val="18"/>
                <w:szCs w:val="18"/>
              </w:rPr>
              <w:t xml:space="preserve"> </w:t>
            </w:r>
            <w:r w:rsidRPr="0039788B">
              <w:rPr>
                <w:rFonts w:ascii="Arial" w:hAnsi="Arial" w:cs="Arial"/>
                <w:sz w:val="18"/>
                <w:szCs w:val="18"/>
              </w:rPr>
              <w:t>will</w:t>
            </w:r>
            <w:r w:rsidRPr="0039788B">
              <w:rPr>
                <w:rFonts w:ascii="Arial" w:hAnsi="Arial" w:cs="Arial"/>
                <w:spacing w:val="-3"/>
                <w:sz w:val="18"/>
                <w:szCs w:val="18"/>
              </w:rPr>
              <w:t xml:space="preserve"> </w:t>
            </w:r>
            <w:r w:rsidRPr="0039788B">
              <w:rPr>
                <w:rFonts w:ascii="Arial" w:hAnsi="Arial" w:cs="Arial"/>
                <w:sz w:val="18"/>
                <w:szCs w:val="18"/>
              </w:rPr>
              <w:t>be</w:t>
            </w:r>
            <w:r w:rsidRPr="0039788B">
              <w:rPr>
                <w:rFonts w:ascii="Arial" w:hAnsi="Arial" w:cs="Arial"/>
                <w:spacing w:val="-2"/>
                <w:sz w:val="18"/>
                <w:szCs w:val="18"/>
              </w:rPr>
              <w:t xml:space="preserve"> </w:t>
            </w:r>
            <w:r w:rsidRPr="0039788B">
              <w:rPr>
                <w:rFonts w:ascii="Arial" w:hAnsi="Arial" w:cs="Arial"/>
                <w:spacing w:val="1"/>
                <w:sz w:val="18"/>
                <w:szCs w:val="18"/>
              </w:rPr>
              <w:t>s</w:t>
            </w:r>
            <w:r w:rsidRPr="0039788B">
              <w:rPr>
                <w:rFonts w:ascii="Arial" w:hAnsi="Arial" w:cs="Arial"/>
                <w:sz w:val="18"/>
                <w:szCs w:val="18"/>
              </w:rPr>
              <w:t>ent</w:t>
            </w:r>
          </w:p>
        </w:tc>
        <w:tc>
          <w:tcPr>
            <w:tcW w:w="7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BEE8B" w14:textId="6FE3C2CD" w:rsidR="006B34BC" w:rsidRDefault="00000000" w:rsidP="005A7A99">
            <w:pPr>
              <w:spacing w:before="2" w:after="0" w:line="252" w:lineRule="exact"/>
              <w:rPr>
                <w:rFonts w:ascii="Times New Roman" w:eastAsia="Times New Roman" w:hAnsi="Times New Roman"/>
              </w:rPr>
            </w:pPr>
            <w:hyperlink r:id="rId13">
              <w:r w:rsidR="00DE303C" w:rsidRPr="6A867F86">
                <w:rPr>
                  <w:rStyle w:val="Hyperlink"/>
                  <w:rFonts w:ascii="Times New Roman" w:eastAsia="Times New Roman" w:hAnsi="Times New Roman"/>
                </w:rPr>
                <w:t>a.junejo@keele.ac.uk</w:t>
              </w:r>
            </w:hyperlink>
          </w:p>
          <w:p w14:paraId="1FAF6CFC" w14:textId="6DD91FF1" w:rsidR="00DE303C" w:rsidRDefault="00000000" w:rsidP="005A7A99">
            <w:pPr>
              <w:spacing w:before="2" w:after="0" w:line="252" w:lineRule="exact"/>
              <w:rPr>
                <w:rFonts w:ascii="Times New Roman" w:eastAsia="Times New Roman" w:hAnsi="Times New Roman"/>
              </w:rPr>
            </w:pPr>
            <w:hyperlink r:id="rId14">
              <w:r w:rsidR="00DE303C" w:rsidRPr="6A867F86">
                <w:rPr>
                  <w:rStyle w:val="Hyperlink"/>
                  <w:rFonts w:ascii="Times New Roman" w:eastAsia="Times New Roman" w:hAnsi="Times New Roman"/>
                </w:rPr>
                <w:t>n.kanwal@keele.ac.uk</w:t>
              </w:r>
            </w:hyperlink>
          </w:p>
          <w:p w14:paraId="51889EAA" w14:textId="7B2D4455" w:rsidR="00DE303C" w:rsidRPr="0039788B" w:rsidRDefault="00DE303C" w:rsidP="005A7A99">
            <w:pPr>
              <w:spacing w:before="2" w:after="0" w:line="252" w:lineRule="exact"/>
              <w:rPr>
                <w:rFonts w:ascii="Times New Roman" w:eastAsia="Times New Roman" w:hAnsi="Times New Roman"/>
              </w:rPr>
            </w:pPr>
          </w:p>
        </w:tc>
      </w:tr>
    </w:tbl>
    <w:p w14:paraId="494DE02F" w14:textId="77777777" w:rsidR="00DA3F3C" w:rsidRDefault="00DA3F3C" w:rsidP="002D0757">
      <w:pPr>
        <w:spacing w:before="31" w:after="0" w:line="240" w:lineRule="auto"/>
        <w:ind w:right="-20"/>
        <w:rPr>
          <w:rFonts w:ascii="Arial" w:hAnsi="Arial" w:cs="Arial"/>
          <w:b/>
          <w:bCs/>
        </w:rPr>
      </w:pPr>
    </w:p>
    <w:p w14:paraId="68F12A50" w14:textId="42C6378C" w:rsidR="00CF0746" w:rsidRPr="002D0757" w:rsidRDefault="00CF0746" w:rsidP="007521E6">
      <w:pPr>
        <w:spacing w:before="31" w:after="0" w:line="240" w:lineRule="auto"/>
        <w:ind w:right="-20"/>
        <w:rPr>
          <w:rFonts w:ascii="Arial" w:hAnsi="Arial" w:cs="Arial"/>
          <w:sz w:val="18"/>
          <w:szCs w:val="18"/>
        </w:rPr>
      </w:pPr>
      <w:r w:rsidRPr="002D0757">
        <w:rPr>
          <w:rFonts w:ascii="Arial" w:hAnsi="Arial" w:cs="Arial"/>
          <w:b/>
          <w:bCs/>
          <w:sz w:val="18"/>
          <w:szCs w:val="18"/>
        </w:rPr>
        <w:t>Candidate</w:t>
      </w:r>
      <w:r w:rsidRPr="002D0757">
        <w:rPr>
          <w:rFonts w:ascii="Arial" w:hAnsi="Arial" w:cs="Arial"/>
          <w:b/>
          <w:bCs/>
          <w:spacing w:val="-11"/>
          <w:sz w:val="18"/>
          <w:szCs w:val="18"/>
        </w:rPr>
        <w:t xml:space="preserve"> </w:t>
      </w:r>
      <w:r w:rsidRPr="002D0757">
        <w:rPr>
          <w:rFonts w:ascii="Arial" w:hAnsi="Arial" w:cs="Arial"/>
          <w:b/>
          <w:bCs/>
          <w:sz w:val="18"/>
          <w:szCs w:val="18"/>
        </w:rPr>
        <w:t>profile</w:t>
      </w:r>
    </w:p>
    <w:p w14:paraId="06F1414B" w14:textId="77777777" w:rsidR="00CF0746" w:rsidRPr="002D0757" w:rsidRDefault="00CF0746">
      <w:pPr>
        <w:spacing w:before="12" w:after="0" w:line="240" w:lineRule="exact"/>
        <w:rPr>
          <w:rFonts w:ascii="Arial" w:hAnsi="Arial" w:cs="Arial"/>
          <w:sz w:val="18"/>
          <w:szCs w:val="18"/>
        </w:rPr>
      </w:pPr>
    </w:p>
    <w:tbl>
      <w:tblPr>
        <w:tblW w:w="10201" w:type="dxa"/>
        <w:tblLayout w:type="fixed"/>
        <w:tblCellMar>
          <w:left w:w="0" w:type="dxa"/>
          <w:right w:w="0" w:type="dxa"/>
        </w:tblCellMar>
        <w:tblLook w:val="01E0" w:firstRow="1" w:lastRow="1" w:firstColumn="1" w:lastColumn="1" w:noHBand="0" w:noVBand="0"/>
      </w:tblPr>
      <w:tblGrid>
        <w:gridCol w:w="1867"/>
        <w:gridCol w:w="3940"/>
        <w:gridCol w:w="4394"/>
      </w:tblGrid>
      <w:tr w:rsidR="00C71AAE" w:rsidRPr="002D0757" w14:paraId="7934082C" w14:textId="77777777" w:rsidTr="002D0757">
        <w:trPr>
          <w:trHeight w:hRule="exact" w:val="365"/>
        </w:trPr>
        <w:tc>
          <w:tcPr>
            <w:tcW w:w="1867" w:type="dxa"/>
            <w:tcBorders>
              <w:top w:val="single" w:sz="4" w:space="0" w:color="000000"/>
              <w:left w:val="single" w:sz="4" w:space="0" w:color="000000"/>
              <w:bottom w:val="single" w:sz="4" w:space="0" w:color="000000"/>
              <w:right w:val="single" w:sz="4" w:space="0" w:color="000000"/>
            </w:tcBorders>
          </w:tcPr>
          <w:p w14:paraId="706281E1" w14:textId="77777777" w:rsidR="00CF0746" w:rsidRPr="002D0757" w:rsidRDefault="00CF0746">
            <w:pPr>
              <w:rPr>
                <w:rFonts w:ascii="Arial" w:hAnsi="Arial" w:cs="Arial"/>
                <w:sz w:val="18"/>
                <w:szCs w:val="18"/>
              </w:rPr>
            </w:pPr>
          </w:p>
        </w:tc>
        <w:tc>
          <w:tcPr>
            <w:tcW w:w="3940" w:type="dxa"/>
            <w:tcBorders>
              <w:top w:val="single" w:sz="4" w:space="0" w:color="000000"/>
              <w:left w:val="single" w:sz="4" w:space="0" w:color="000000"/>
              <w:bottom w:val="single" w:sz="4" w:space="0" w:color="000000"/>
              <w:right w:val="single" w:sz="4" w:space="0" w:color="000000"/>
            </w:tcBorders>
          </w:tcPr>
          <w:p w14:paraId="0E1D9851" w14:textId="77777777" w:rsidR="00CF0746" w:rsidRPr="002D0757" w:rsidRDefault="00CF0746">
            <w:pPr>
              <w:spacing w:after="0" w:line="251" w:lineRule="exact"/>
              <w:ind w:left="1332" w:right="1312"/>
              <w:jc w:val="center"/>
              <w:rPr>
                <w:rFonts w:ascii="Arial" w:hAnsi="Arial" w:cs="Arial"/>
                <w:sz w:val="18"/>
                <w:szCs w:val="18"/>
              </w:rPr>
            </w:pPr>
            <w:r w:rsidRPr="002D0757">
              <w:rPr>
                <w:rFonts w:ascii="Arial" w:hAnsi="Arial" w:cs="Arial"/>
                <w:b/>
                <w:bCs/>
                <w:w w:val="99"/>
                <w:sz w:val="18"/>
                <w:szCs w:val="18"/>
              </w:rPr>
              <w:t>Essential</w:t>
            </w:r>
          </w:p>
        </w:tc>
        <w:tc>
          <w:tcPr>
            <w:tcW w:w="4394" w:type="dxa"/>
            <w:tcBorders>
              <w:top w:val="single" w:sz="4" w:space="0" w:color="000000"/>
              <w:left w:val="single" w:sz="4" w:space="0" w:color="000000"/>
              <w:bottom w:val="single" w:sz="4" w:space="0" w:color="000000"/>
              <w:right w:val="single" w:sz="4" w:space="0" w:color="000000"/>
            </w:tcBorders>
          </w:tcPr>
          <w:p w14:paraId="20690D68" w14:textId="77777777" w:rsidR="00CF0746" w:rsidRPr="002D0757" w:rsidRDefault="00CF0746">
            <w:pPr>
              <w:spacing w:after="0" w:line="251" w:lineRule="exact"/>
              <w:ind w:left="1163" w:right="1143"/>
              <w:jc w:val="center"/>
              <w:rPr>
                <w:rFonts w:ascii="Arial" w:hAnsi="Arial" w:cs="Arial"/>
                <w:sz w:val="18"/>
                <w:szCs w:val="18"/>
              </w:rPr>
            </w:pPr>
            <w:r w:rsidRPr="002D0757">
              <w:rPr>
                <w:rFonts w:ascii="Arial" w:hAnsi="Arial" w:cs="Arial"/>
                <w:b/>
                <w:bCs/>
                <w:w w:val="99"/>
                <w:sz w:val="18"/>
                <w:szCs w:val="18"/>
              </w:rPr>
              <w:t>Desirable</w:t>
            </w:r>
          </w:p>
        </w:tc>
      </w:tr>
      <w:tr w:rsidR="00C71AAE" w:rsidRPr="002D0757" w14:paraId="69E179EA" w14:textId="77777777" w:rsidTr="002D0757">
        <w:trPr>
          <w:trHeight w:hRule="exact" w:val="2125"/>
        </w:trPr>
        <w:tc>
          <w:tcPr>
            <w:tcW w:w="1867" w:type="dxa"/>
            <w:tcBorders>
              <w:top w:val="single" w:sz="4" w:space="0" w:color="000000"/>
              <w:left w:val="single" w:sz="4" w:space="0" w:color="000000"/>
              <w:bottom w:val="single" w:sz="4" w:space="0" w:color="000000"/>
              <w:right w:val="single" w:sz="4" w:space="0" w:color="000000"/>
            </w:tcBorders>
          </w:tcPr>
          <w:p w14:paraId="5C2A856E" w14:textId="77777777" w:rsidR="00CF0746" w:rsidRPr="002D0757" w:rsidRDefault="00CF0746">
            <w:pPr>
              <w:spacing w:before="17" w:after="0" w:line="240" w:lineRule="exact"/>
              <w:rPr>
                <w:rFonts w:ascii="Arial" w:hAnsi="Arial" w:cs="Arial"/>
                <w:sz w:val="18"/>
                <w:szCs w:val="18"/>
              </w:rPr>
            </w:pPr>
          </w:p>
          <w:p w14:paraId="664DBA21" w14:textId="19BBA803" w:rsidR="00CF0746" w:rsidRPr="002D0757" w:rsidRDefault="00CF0746" w:rsidP="00726D14">
            <w:pPr>
              <w:spacing w:after="0" w:line="252" w:lineRule="exact"/>
              <w:ind w:left="28" w:right="184"/>
              <w:rPr>
                <w:rFonts w:ascii="Arial" w:hAnsi="Arial" w:cs="Arial"/>
                <w:b/>
                <w:bCs/>
                <w:sz w:val="18"/>
                <w:szCs w:val="18"/>
              </w:rPr>
            </w:pPr>
            <w:r w:rsidRPr="002D0757">
              <w:rPr>
                <w:rFonts w:ascii="Arial" w:hAnsi="Arial" w:cs="Arial"/>
                <w:b/>
                <w:bCs/>
                <w:sz w:val="18"/>
                <w:szCs w:val="18"/>
              </w:rPr>
              <w:t>Qualifications, Experience</w:t>
            </w:r>
            <w:r w:rsidRPr="002D0757">
              <w:rPr>
                <w:rFonts w:ascii="Arial" w:hAnsi="Arial" w:cs="Arial"/>
                <w:b/>
                <w:bCs/>
                <w:spacing w:val="-12"/>
                <w:sz w:val="18"/>
                <w:szCs w:val="18"/>
              </w:rPr>
              <w:t xml:space="preserve"> </w:t>
            </w:r>
            <w:r w:rsidRPr="002D0757">
              <w:rPr>
                <w:rFonts w:ascii="Arial" w:hAnsi="Arial" w:cs="Arial"/>
                <w:b/>
                <w:bCs/>
                <w:sz w:val="18"/>
                <w:szCs w:val="18"/>
              </w:rPr>
              <w:t>and</w:t>
            </w:r>
            <w:r w:rsidRPr="002D0757">
              <w:rPr>
                <w:rFonts w:ascii="Arial" w:hAnsi="Arial" w:cs="Arial"/>
                <w:b/>
                <w:bCs/>
                <w:spacing w:val="-4"/>
                <w:sz w:val="18"/>
                <w:szCs w:val="18"/>
              </w:rPr>
              <w:t xml:space="preserve"> </w:t>
            </w:r>
            <w:r w:rsidRPr="002D0757">
              <w:rPr>
                <w:rFonts w:ascii="Arial" w:hAnsi="Arial" w:cs="Arial"/>
                <w:b/>
                <w:bCs/>
                <w:sz w:val="18"/>
                <w:szCs w:val="18"/>
              </w:rPr>
              <w:t>Skills</w:t>
            </w:r>
          </w:p>
        </w:tc>
        <w:tc>
          <w:tcPr>
            <w:tcW w:w="3940" w:type="dxa"/>
            <w:tcBorders>
              <w:top w:val="single" w:sz="4" w:space="0" w:color="000000"/>
              <w:left w:val="single" w:sz="4" w:space="0" w:color="000000"/>
              <w:bottom w:val="single" w:sz="4" w:space="0" w:color="000000"/>
              <w:right w:val="single" w:sz="4" w:space="0" w:color="000000"/>
            </w:tcBorders>
          </w:tcPr>
          <w:p w14:paraId="19EC53DD" w14:textId="704BA51F" w:rsidR="00696AF0" w:rsidRPr="002D0757" w:rsidRDefault="00C45363" w:rsidP="005A7A99">
            <w:pPr>
              <w:spacing w:after="0" w:line="239" w:lineRule="auto"/>
              <w:rPr>
                <w:rFonts w:ascii="Arial" w:hAnsi="Arial" w:cs="Arial"/>
                <w:sz w:val="18"/>
                <w:szCs w:val="18"/>
              </w:rPr>
            </w:pPr>
            <w:r w:rsidRPr="002D0757">
              <w:rPr>
                <w:rFonts w:ascii="Arial" w:hAnsi="Arial" w:cs="Arial"/>
                <w:sz w:val="18"/>
                <w:szCs w:val="18"/>
              </w:rPr>
              <w:t xml:space="preserve">An undergraduate degree in </w:t>
            </w:r>
            <w:r w:rsidR="009B362D" w:rsidRPr="009B362D">
              <w:rPr>
                <w:rFonts w:ascii="Arial" w:hAnsi="Arial" w:cs="Arial"/>
                <w:sz w:val="18"/>
                <w:szCs w:val="18"/>
              </w:rPr>
              <w:t>Computer Science</w:t>
            </w:r>
            <w:r w:rsidR="009B362D">
              <w:rPr>
                <w:rFonts w:ascii="Arial" w:hAnsi="Arial" w:cs="Arial"/>
                <w:sz w:val="18"/>
                <w:szCs w:val="18"/>
              </w:rPr>
              <w:t>.</w:t>
            </w:r>
          </w:p>
          <w:p w14:paraId="0BD3BE0C" w14:textId="77777777" w:rsidR="00C45363" w:rsidRPr="002D0757" w:rsidRDefault="00C45363" w:rsidP="005A7A99">
            <w:pPr>
              <w:spacing w:after="0" w:line="239" w:lineRule="auto"/>
              <w:rPr>
                <w:rFonts w:ascii="Arial" w:hAnsi="Arial" w:cs="Arial"/>
                <w:sz w:val="18"/>
                <w:szCs w:val="18"/>
              </w:rPr>
            </w:pPr>
          </w:p>
          <w:p w14:paraId="6FEC2876" w14:textId="790CEEED" w:rsidR="00C45363" w:rsidRPr="002D0757" w:rsidRDefault="00A66BF9" w:rsidP="005A7A99">
            <w:pPr>
              <w:spacing w:after="0" w:line="239" w:lineRule="auto"/>
              <w:rPr>
                <w:rFonts w:ascii="Arial" w:hAnsi="Arial" w:cs="Arial"/>
                <w:sz w:val="18"/>
                <w:szCs w:val="18"/>
              </w:rPr>
            </w:pPr>
            <w:r w:rsidRPr="002D0757">
              <w:rPr>
                <w:rFonts w:ascii="Arial" w:hAnsi="Arial" w:cs="Arial"/>
                <w:sz w:val="18"/>
                <w:szCs w:val="18"/>
              </w:rPr>
              <w:t xml:space="preserve">Knowledge of </w:t>
            </w:r>
            <w:r w:rsidR="00D74B2D">
              <w:rPr>
                <w:rFonts w:ascii="Arial" w:hAnsi="Arial" w:cs="Arial"/>
                <w:sz w:val="18"/>
                <w:szCs w:val="18"/>
              </w:rPr>
              <w:t>data and communication security and privacy challenges and countermeasures</w:t>
            </w:r>
          </w:p>
          <w:p w14:paraId="4959AE2B" w14:textId="77777777" w:rsidR="00F14B0E" w:rsidRPr="002D0757" w:rsidRDefault="00F14B0E" w:rsidP="005A7A99">
            <w:pPr>
              <w:spacing w:after="0" w:line="239" w:lineRule="auto"/>
              <w:rPr>
                <w:rFonts w:ascii="Arial" w:hAnsi="Arial" w:cs="Arial"/>
                <w:sz w:val="18"/>
                <w:szCs w:val="18"/>
              </w:rPr>
            </w:pPr>
          </w:p>
          <w:p w14:paraId="29290E70" w14:textId="72FC7CA1" w:rsidR="00A66BF9" w:rsidRPr="00C041E9" w:rsidRDefault="00A66BF9" w:rsidP="005A7A99">
            <w:pPr>
              <w:spacing w:after="0" w:line="239" w:lineRule="auto"/>
              <w:rPr>
                <w:rFonts w:ascii="Arial" w:hAnsi="Arial" w:cs="Arial"/>
                <w:sz w:val="18"/>
                <w:szCs w:val="18"/>
              </w:rPr>
            </w:pPr>
            <w:r w:rsidRPr="00C041E9">
              <w:rPr>
                <w:rFonts w:ascii="Arial" w:hAnsi="Arial" w:cs="Arial"/>
                <w:sz w:val="18"/>
                <w:szCs w:val="18"/>
              </w:rPr>
              <w:t xml:space="preserve">Familiarity with </w:t>
            </w:r>
            <w:r w:rsidR="00D74B2D" w:rsidRPr="00C041E9">
              <w:rPr>
                <w:rFonts w:ascii="Arial" w:hAnsi="Arial" w:cs="Arial"/>
                <w:sz w:val="18"/>
                <w:szCs w:val="18"/>
              </w:rPr>
              <w:t>image processing and machine learning algorithms</w:t>
            </w:r>
            <w:r w:rsidR="00957AC7" w:rsidRPr="00C041E9">
              <w:rPr>
                <w:rFonts w:ascii="Arial" w:hAnsi="Arial" w:cs="Arial"/>
                <w:sz w:val="18"/>
                <w:szCs w:val="18"/>
              </w:rPr>
              <w:t xml:space="preserve">, </w:t>
            </w:r>
            <w:r w:rsidR="00FC357D" w:rsidRPr="00C041E9">
              <w:rPr>
                <w:rFonts w:ascii="Arial" w:hAnsi="Arial" w:cs="Arial"/>
                <w:sz w:val="18"/>
                <w:szCs w:val="18"/>
              </w:rPr>
              <w:t>and</w:t>
            </w:r>
            <w:r w:rsidR="00632D3B" w:rsidRPr="00C041E9">
              <w:rPr>
                <w:rFonts w:ascii="Arial" w:hAnsi="Arial" w:cs="Arial"/>
                <w:sz w:val="18"/>
                <w:szCs w:val="18"/>
              </w:rPr>
              <w:t xml:space="preserve"> cryptography</w:t>
            </w:r>
          </w:p>
          <w:p w14:paraId="3F632F14" w14:textId="2F079432" w:rsidR="00F14B0E" w:rsidRDefault="00F14B0E" w:rsidP="00F14B0E">
            <w:pPr>
              <w:spacing w:after="0" w:line="254" w:lineRule="exact"/>
              <w:ind w:right="132"/>
              <w:rPr>
                <w:rFonts w:ascii="Arial" w:hAnsi="Arial" w:cs="Arial"/>
                <w:sz w:val="18"/>
                <w:szCs w:val="18"/>
              </w:rPr>
            </w:pPr>
          </w:p>
          <w:p w14:paraId="71A7DFB0" w14:textId="77777777" w:rsidR="00C041E9" w:rsidRPr="00D74B2D" w:rsidRDefault="00C041E9" w:rsidP="00F14B0E">
            <w:pPr>
              <w:spacing w:after="0" w:line="254" w:lineRule="exact"/>
              <w:ind w:right="132"/>
              <w:rPr>
                <w:rFonts w:ascii="Arial" w:hAnsi="Arial" w:cs="Arial"/>
                <w:sz w:val="18"/>
                <w:szCs w:val="18"/>
              </w:rPr>
            </w:pPr>
          </w:p>
          <w:p w14:paraId="4EEA76C7" w14:textId="5580EF0C" w:rsidR="00F14B0E" w:rsidRPr="002D0757" w:rsidRDefault="00F14B0E" w:rsidP="005A7A99">
            <w:pPr>
              <w:spacing w:after="0" w:line="239" w:lineRule="auto"/>
              <w:rPr>
                <w:rFonts w:ascii="Arial" w:hAnsi="Arial" w:cs="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7811DB64" w14:textId="0BBA524E" w:rsidR="00696AF0" w:rsidRPr="00C041E9" w:rsidRDefault="00C45363" w:rsidP="005A7A99">
            <w:pPr>
              <w:spacing w:after="0" w:line="254" w:lineRule="exact"/>
              <w:ind w:right="132"/>
              <w:rPr>
                <w:rFonts w:ascii="Arial" w:hAnsi="Arial" w:cs="Arial"/>
                <w:sz w:val="18"/>
                <w:szCs w:val="18"/>
              </w:rPr>
            </w:pPr>
            <w:r w:rsidRPr="00C041E9">
              <w:rPr>
                <w:rFonts w:ascii="Arial" w:hAnsi="Arial" w:cs="Arial"/>
                <w:sz w:val="18"/>
                <w:szCs w:val="18"/>
              </w:rPr>
              <w:t xml:space="preserve">A postgraduate qualification in </w:t>
            </w:r>
            <w:r w:rsidR="00324327">
              <w:rPr>
                <w:rFonts w:ascii="Arial" w:hAnsi="Arial" w:cs="Arial"/>
                <w:sz w:val="18"/>
                <w:szCs w:val="18"/>
              </w:rPr>
              <w:t>C</w:t>
            </w:r>
            <w:r w:rsidR="009B362D" w:rsidRPr="00C041E9">
              <w:rPr>
                <w:rFonts w:ascii="Arial" w:hAnsi="Arial" w:cs="Arial"/>
                <w:sz w:val="18"/>
                <w:szCs w:val="18"/>
              </w:rPr>
              <w:t xml:space="preserve">omputer </w:t>
            </w:r>
            <w:r w:rsidR="00324327">
              <w:rPr>
                <w:rFonts w:ascii="Arial" w:hAnsi="Arial" w:cs="Arial"/>
                <w:sz w:val="18"/>
                <w:szCs w:val="18"/>
              </w:rPr>
              <w:t>S</w:t>
            </w:r>
            <w:r w:rsidR="009B362D" w:rsidRPr="00C041E9">
              <w:rPr>
                <w:rFonts w:ascii="Arial" w:hAnsi="Arial" w:cs="Arial"/>
                <w:sz w:val="18"/>
                <w:szCs w:val="18"/>
              </w:rPr>
              <w:t>cience</w:t>
            </w:r>
            <w:r w:rsidRPr="00C041E9">
              <w:rPr>
                <w:rFonts w:ascii="Arial" w:hAnsi="Arial" w:cs="Arial"/>
                <w:sz w:val="18"/>
                <w:szCs w:val="18"/>
              </w:rPr>
              <w:t xml:space="preserve"> or </w:t>
            </w:r>
            <w:r w:rsidR="00324327">
              <w:rPr>
                <w:rFonts w:ascii="Arial" w:hAnsi="Arial" w:cs="Arial"/>
                <w:sz w:val="18"/>
                <w:szCs w:val="18"/>
              </w:rPr>
              <w:t>C</w:t>
            </w:r>
            <w:r w:rsidR="009B362D" w:rsidRPr="00C041E9">
              <w:rPr>
                <w:rFonts w:ascii="Arial" w:hAnsi="Arial" w:cs="Arial"/>
                <w:sz w:val="18"/>
                <w:szCs w:val="18"/>
              </w:rPr>
              <w:t xml:space="preserve">yber </w:t>
            </w:r>
            <w:r w:rsidR="00324327">
              <w:rPr>
                <w:rFonts w:ascii="Arial" w:hAnsi="Arial" w:cs="Arial"/>
                <w:sz w:val="18"/>
                <w:szCs w:val="18"/>
              </w:rPr>
              <w:t>S</w:t>
            </w:r>
            <w:r w:rsidR="009B362D" w:rsidRPr="00C041E9">
              <w:rPr>
                <w:rFonts w:ascii="Arial" w:hAnsi="Arial" w:cs="Arial"/>
                <w:sz w:val="18"/>
                <w:szCs w:val="18"/>
              </w:rPr>
              <w:t xml:space="preserve">ecurity. </w:t>
            </w:r>
          </w:p>
          <w:p w14:paraId="2AEF0BDC" w14:textId="77777777" w:rsidR="00F14B0E" w:rsidRPr="00C041E9" w:rsidRDefault="00F14B0E" w:rsidP="005A7A99">
            <w:pPr>
              <w:spacing w:after="0" w:line="254" w:lineRule="exact"/>
              <w:ind w:right="132"/>
              <w:rPr>
                <w:rFonts w:ascii="Arial" w:hAnsi="Arial" w:cs="Arial"/>
                <w:sz w:val="18"/>
                <w:szCs w:val="18"/>
              </w:rPr>
            </w:pPr>
          </w:p>
          <w:p w14:paraId="0BD0BD11" w14:textId="1F24E7C8" w:rsidR="00F14B0E" w:rsidRPr="00C041E9" w:rsidRDefault="00F14B0E" w:rsidP="00F14B0E">
            <w:pPr>
              <w:spacing w:after="0" w:line="239" w:lineRule="auto"/>
              <w:rPr>
                <w:rFonts w:ascii="Arial" w:hAnsi="Arial" w:cs="Arial"/>
                <w:sz w:val="18"/>
                <w:szCs w:val="18"/>
              </w:rPr>
            </w:pPr>
            <w:r w:rsidRPr="00C041E9">
              <w:rPr>
                <w:rFonts w:ascii="Arial" w:hAnsi="Arial" w:cs="Arial"/>
                <w:sz w:val="18"/>
                <w:szCs w:val="18"/>
              </w:rPr>
              <w:t xml:space="preserve">Knowledge of </w:t>
            </w:r>
            <w:r w:rsidR="00FC357D" w:rsidRPr="00C041E9">
              <w:rPr>
                <w:rFonts w:ascii="Arial" w:hAnsi="Arial" w:cs="Arial"/>
                <w:sz w:val="18"/>
                <w:szCs w:val="18"/>
              </w:rPr>
              <w:t>lightweight cryptography and anomaly detection algorithms</w:t>
            </w:r>
          </w:p>
          <w:p w14:paraId="61F1F35D" w14:textId="77777777" w:rsidR="00F14B0E" w:rsidRPr="002D0757" w:rsidRDefault="00F14B0E" w:rsidP="00F14B0E">
            <w:pPr>
              <w:spacing w:after="0" w:line="239" w:lineRule="auto"/>
              <w:rPr>
                <w:rFonts w:ascii="Arial" w:hAnsi="Arial" w:cs="Arial"/>
                <w:sz w:val="18"/>
                <w:szCs w:val="18"/>
              </w:rPr>
            </w:pPr>
          </w:p>
          <w:p w14:paraId="3A953C6B" w14:textId="1B4E1A8D" w:rsidR="00A66BF9" w:rsidRPr="002D0757" w:rsidRDefault="00F14B0E" w:rsidP="00C041E9">
            <w:pPr>
              <w:spacing w:after="0" w:line="239" w:lineRule="auto"/>
              <w:rPr>
                <w:rFonts w:ascii="Arial" w:hAnsi="Arial" w:cs="Arial"/>
                <w:sz w:val="18"/>
                <w:szCs w:val="18"/>
              </w:rPr>
            </w:pPr>
            <w:r w:rsidRPr="002D0757">
              <w:rPr>
                <w:rFonts w:ascii="Arial" w:hAnsi="Arial" w:cs="Arial"/>
                <w:sz w:val="18"/>
                <w:szCs w:val="18"/>
              </w:rPr>
              <w:t>Familiarity with</w:t>
            </w:r>
            <w:r w:rsidR="00FC357D">
              <w:rPr>
                <w:rFonts w:ascii="Arial" w:hAnsi="Arial" w:cs="Arial"/>
                <w:sz w:val="18"/>
                <w:szCs w:val="18"/>
              </w:rPr>
              <w:t xml:space="preserve"> embedded system</w:t>
            </w:r>
            <w:r w:rsidR="00251781">
              <w:rPr>
                <w:rFonts w:ascii="Arial" w:hAnsi="Arial" w:cs="Arial"/>
                <w:sz w:val="18"/>
                <w:szCs w:val="18"/>
              </w:rPr>
              <w:t xml:space="preserve">s and </w:t>
            </w:r>
            <w:r w:rsidR="00C041E9">
              <w:rPr>
                <w:rFonts w:ascii="Arial" w:hAnsi="Arial" w:cs="Arial"/>
                <w:sz w:val="18"/>
                <w:szCs w:val="18"/>
              </w:rPr>
              <w:t>IoT development</w:t>
            </w:r>
          </w:p>
          <w:p w14:paraId="4608AF6F" w14:textId="0F407A7D" w:rsidR="00A60210" w:rsidRDefault="00A60210" w:rsidP="00A60210">
            <w:pPr>
              <w:spacing w:after="0" w:line="254" w:lineRule="exact"/>
              <w:ind w:right="132"/>
              <w:rPr>
                <w:rFonts w:ascii="Arial" w:hAnsi="Arial" w:cs="Arial"/>
                <w:sz w:val="18"/>
                <w:szCs w:val="18"/>
              </w:rPr>
            </w:pPr>
            <w:r w:rsidRPr="002D0757">
              <w:rPr>
                <w:rFonts w:ascii="Arial" w:hAnsi="Arial" w:cs="Arial"/>
                <w:sz w:val="18"/>
                <w:szCs w:val="18"/>
              </w:rPr>
              <w:t xml:space="preserve">Experience of </w:t>
            </w:r>
            <w:r w:rsidRPr="00D74B2D">
              <w:rPr>
                <w:rFonts w:ascii="Arial" w:hAnsi="Arial" w:cs="Arial"/>
                <w:sz w:val="18"/>
                <w:szCs w:val="18"/>
              </w:rPr>
              <w:t>programming</w:t>
            </w:r>
            <w:r w:rsidR="00860762">
              <w:rPr>
                <w:rFonts w:ascii="Arial" w:hAnsi="Arial" w:cs="Arial"/>
                <w:sz w:val="18"/>
                <w:szCs w:val="18"/>
              </w:rPr>
              <w:t xml:space="preserve"> in</w:t>
            </w:r>
            <w:r w:rsidRPr="00D74B2D">
              <w:rPr>
                <w:rFonts w:ascii="Arial" w:hAnsi="Arial" w:cs="Arial"/>
                <w:sz w:val="18"/>
                <w:szCs w:val="18"/>
              </w:rPr>
              <w:t xml:space="preserve"> C, Java, and Python</w:t>
            </w:r>
          </w:p>
          <w:p w14:paraId="60F624FE" w14:textId="53109F15" w:rsidR="00F14B0E" w:rsidRDefault="00F14B0E" w:rsidP="00F14B0E">
            <w:pPr>
              <w:spacing w:after="0" w:line="254" w:lineRule="exact"/>
              <w:ind w:right="132"/>
              <w:rPr>
                <w:rFonts w:ascii="Arial" w:hAnsi="Arial" w:cs="Arial"/>
                <w:sz w:val="18"/>
                <w:szCs w:val="18"/>
              </w:rPr>
            </w:pPr>
          </w:p>
          <w:p w14:paraId="6595FC9B" w14:textId="77777777" w:rsidR="00A60210" w:rsidRPr="002D0757" w:rsidRDefault="00A60210" w:rsidP="00F14B0E">
            <w:pPr>
              <w:spacing w:after="0" w:line="254" w:lineRule="exact"/>
              <w:ind w:right="132"/>
              <w:rPr>
                <w:rFonts w:ascii="Arial" w:hAnsi="Arial" w:cs="Arial"/>
                <w:sz w:val="18"/>
                <w:szCs w:val="18"/>
              </w:rPr>
            </w:pPr>
          </w:p>
          <w:p w14:paraId="13DB94A0" w14:textId="2E59E510" w:rsidR="00870892" w:rsidRPr="002D0757" w:rsidRDefault="00870892" w:rsidP="005A7A99">
            <w:pPr>
              <w:spacing w:after="0" w:line="254" w:lineRule="exact"/>
              <w:ind w:right="132"/>
              <w:rPr>
                <w:rFonts w:ascii="Arial" w:hAnsi="Arial" w:cs="Arial"/>
                <w:sz w:val="18"/>
                <w:szCs w:val="18"/>
              </w:rPr>
            </w:pPr>
          </w:p>
        </w:tc>
      </w:tr>
      <w:tr w:rsidR="00C71AAE" w:rsidRPr="002D0757" w14:paraId="21954FB5" w14:textId="77777777" w:rsidTr="002D0757">
        <w:trPr>
          <w:trHeight w:hRule="exact" w:val="2694"/>
        </w:trPr>
        <w:tc>
          <w:tcPr>
            <w:tcW w:w="1867" w:type="dxa"/>
            <w:tcBorders>
              <w:top w:val="single" w:sz="4" w:space="0" w:color="000000"/>
              <w:left w:val="single" w:sz="4" w:space="0" w:color="000000"/>
              <w:bottom w:val="single" w:sz="4" w:space="0" w:color="000000"/>
              <w:right w:val="single" w:sz="4" w:space="0" w:color="000000"/>
            </w:tcBorders>
          </w:tcPr>
          <w:p w14:paraId="0A0F0444" w14:textId="618C08F9" w:rsidR="00CF0746" w:rsidRPr="002D0757" w:rsidRDefault="00CF0746">
            <w:pPr>
              <w:spacing w:before="12" w:after="0" w:line="240" w:lineRule="exact"/>
              <w:rPr>
                <w:rFonts w:ascii="Arial" w:hAnsi="Arial" w:cs="Arial"/>
                <w:sz w:val="18"/>
                <w:szCs w:val="18"/>
              </w:rPr>
            </w:pPr>
          </w:p>
          <w:p w14:paraId="7D235AA6" w14:textId="77777777" w:rsidR="00CF0746" w:rsidRPr="002D0757" w:rsidRDefault="00CF0746">
            <w:pPr>
              <w:spacing w:after="0" w:line="240" w:lineRule="auto"/>
              <w:ind w:left="28" w:right="-20"/>
              <w:rPr>
                <w:rFonts w:ascii="Arial" w:hAnsi="Arial" w:cs="Arial"/>
                <w:sz w:val="18"/>
                <w:szCs w:val="18"/>
              </w:rPr>
            </w:pPr>
            <w:r w:rsidRPr="002D0757">
              <w:rPr>
                <w:rFonts w:ascii="Arial" w:hAnsi="Arial" w:cs="Arial"/>
                <w:b/>
                <w:bCs/>
                <w:sz w:val="18"/>
                <w:szCs w:val="18"/>
              </w:rPr>
              <w:t>Attitude</w:t>
            </w:r>
            <w:r w:rsidRPr="002D0757">
              <w:rPr>
                <w:rFonts w:ascii="Arial" w:hAnsi="Arial" w:cs="Arial"/>
                <w:b/>
                <w:bCs/>
                <w:spacing w:val="-8"/>
                <w:sz w:val="18"/>
                <w:szCs w:val="18"/>
              </w:rPr>
              <w:t xml:space="preserve"> </w:t>
            </w:r>
            <w:r w:rsidRPr="002D0757">
              <w:rPr>
                <w:rFonts w:ascii="Arial" w:hAnsi="Arial" w:cs="Arial"/>
                <w:b/>
                <w:bCs/>
                <w:sz w:val="18"/>
                <w:szCs w:val="18"/>
              </w:rPr>
              <w:t>and</w:t>
            </w:r>
          </w:p>
          <w:p w14:paraId="50598A1D" w14:textId="77777777" w:rsidR="00CF0746" w:rsidRPr="002D0757" w:rsidRDefault="00CF0746">
            <w:pPr>
              <w:spacing w:after="0" w:line="252" w:lineRule="exact"/>
              <w:ind w:left="28" w:right="-20"/>
              <w:rPr>
                <w:rFonts w:ascii="Arial" w:hAnsi="Arial" w:cs="Arial"/>
                <w:sz w:val="18"/>
                <w:szCs w:val="18"/>
              </w:rPr>
            </w:pPr>
            <w:r w:rsidRPr="002D0757">
              <w:rPr>
                <w:rFonts w:ascii="Arial" w:hAnsi="Arial" w:cs="Arial"/>
                <w:b/>
                <w:bCs/>
                <w:sz w:val="18"/>
                <w:szCs w:val="18"/>
              </w:rPr>
              <w:t>Personali</w:t>
            </w:r>
            <w:r w:rsidRPr="002D0757">
              <w:rPr>
                <w:rFonts w:ascii="Arial" w:hAnsi="Arial" w:cs="Arial"/>
                <w:b/>
                <w:bCs/>
                <w:spacing w:val="1"/>
                <w:sz w:val="18"/>
                <w:szCs w:val="18"/>
              </w:rPr>
              <w:t>t</w:t>
            </w:r>
            <w:r w:rsidRPr="002D0757">
              <w:rPr>
                <w:rFonts w:ascii="Arial" w:hAnsi="Arial" w:cs="Arial"/>
                <w:b/>
                <w:bCs/>
                <w:sz w:val="18"/>
                <w:szCs w:val="18"/>
              </w:rPr>
              <w:t>y</w:t>
            </w:r>
          </w:p>
        </w:tc>
        <w:tc>
          <w:tcPr>
            <w:tcW w:w="3940" w:type="dxa"/>
            <w:tcBorders>
              <w:top w:val="single" w:sz="4" w:space="0" w:color="000000"/>
              <w:left w:val="single" w:sz="4" w:space="0" w:color="000000"/>
              <w:bottom w:val="single" w:sz="4" w:space="0" w:color="000000"/>
              <w:right w:val="single" w:sz="4" w:space="0" w:color="000000"/>
            </w:tcBorders>
          </w:tcPr>
          <w:p w14:paraId="44174052" w14:textId="12CCC0D0" w:rsidR="003F1DE5" w:rsidRPr="002D0757" w:rsidRDefault="003F1DE5" w:rsidP="003F1DE5">
            <w:pPr>
              <w:spacing w:after="0" w:line="239" w:lineRule="auto"/>
              <w:jc w:val="both"/>
              <w:rPr>
                <w:rFonts w:ascii="Arial" w:hAnsi="Arial" w:cs="Arial"/>
                <w:sz w:val="18"/>
                <w:szCs w:val="18"/>
              </w:rPr>
            </w:pPr>
            <w:r w:rsidRPr="002D0757">
              <w:rPr>
                <w:rFonts w:ascii="Arial" w:hAnsi="Arial" w:cs="Arial"/>
                <w:sz w:val="18"/>
                <w:szCs w:val="18"/>
              </w:rPr>
              <w:t xml:space="preserve">Effective communication (oral and written) skills, </w:t>
            </w:r>
            <w:r w:rsidR="00A84FD4" w:rsidRPr="002D0757">
              <w:rPr>
                <w:rFonts w:ascii="Arial" w:hAnsi="Arial" w:cs="Arial"/>
                <w:sz w:val="18"/>
                <w:szCs w:val="18"/>
              </w:rPr>
              <w:t>presentation,</w:t>
            </w:r>
            <w:r w:rsidRPr="002D0757">
              <w:rPr>
                <w:rFonts w:ascii="Arial" w:hAnsi="Arial" w:cs="Arial"/>
                <w:sz w:val="18"/>
                <w:szCs w:val="18"/>
              </w:rPr>
              <w:t xml:space="preserve"> and training </w:t>
            </w:r>
            <w:r w:rsidR="009241E7" w:rsidRPr="002D0757">
              <w:rPr>
                <w:rFonts w:ascii="Arial" w:hAnsi="Arial" w:cs="Arial"/>
                <w:sz w:val="18"/>
                <w:szCs w:val="18"/>
              </w:rPr>
              <w:t>skills.</w:t>
            </w:r>
          </w:p>
          <w:p w14:paraId="4B0B56C7" w14:textId="77777777" w:rsidR="003F1DE5" w:rsidRPr="002D0757" w:rsidRDefault="003F1DE5" w:rsidP="003F1DE5">
            <w:pPr>
              <w:spacing w:after="0" w:line="239" w:lineRule="auto"/>
              <w:jc w:val="both"/>
              <w:rPr>
                <w:rFonts w:ascii="Arial" w:hAnsi="Arial" w:cs="Arial"/>
                <w:sz w:val="18"/>
                <w:szCs w:val="18"/>
              </w:rPr>
            </w:pPr>
          </w:p>
          <w:p w14:paraId="0D0CEF4E" w14:textId="6561D450" w:rsidR="003F1DE5" w:rsidRPr="002D0757" w:rsidRDefault="003F1DE5" w:rsidP="003F1DE5">
            <w:pPr>
              <w:spacing w:after="0" w:line="239" w:lineRule="auto"/>
              <w:jc w:val="both"/>
              <w:rPr>
                <w:rFonts w:ascii="Arial" w:hAnsi="Arial" w:cs="Arial"/>
                <w:sz w:val="18"/>
                <w:szCs w:val="18"/>
              </w:rPr>
            </w:pPr>
            <w:r w:rsidRPr="002D0757">
              <w:rPr>
                <w:rFonts w:ascii="Arial" w:hAnsi="Arial" w:cs="Arial"/>
                <w:sz w:val="18"/>
                <w:szCs w:val="18"/>
              </w:rPr>
              <w:t>Good interpersonal skills</w:t>
            </w:r>
          </w:p>
          <w:p w14:paraId="4445431A" w14:textId="77777777" w:rsidR="003F1DE5" w:rsidRPr="002D0757" w:rsidRDefault="003F1DE5" w:rsidP="003F1DE5">
            <w:pPr>
              <w:spacing w:after="0" w:line="239" w:lineRule="auto"/>
              <w:jc w:val="both"/>
              <w:rPr>
                <w:rFonts w:ascii="Arial" w:hAnsi="Arial" w:cs="Arial"/>
                <w:sz w:val="18"/>
                <w:szCs w:val="18"/>
              </w:rPr>
            </w:pPr>
          </w:p>
          <w:p w14:paraId="302C0607" w14:textId="178A801F" w:rsidR="003F1DE5" w:rsidRPr="002D0757" w:rsidRDefault="003F1DE5" w:rsidP="003F1DE5">
            <w:pPr>
              <w:spacing w:after="0" w:line="239" w:lineRule="auto"/>
              <w:jc w:val="both"/>
              <w:rPr>
                <w:rFonts w:ascii="Arial" w:hAnsi="Arial" w:cs="Arial"/>
                <w:sz w:val="18"/>
                <w:szCs w:val="18"/>
              </w:rPr>
            </w:pPr>
            <w:r w:rsidRPr="002D0757">
              <w:rPr>
                <w:rFonts w:ascii="Arial" w:hAnsi="Arial" w:cs="Arial"/>
                <w:sz w:val="18"/>
                <w:szCs w:val="18"/>
              </w:rPr>
              <w:t xml:space="preserve">Ability to work independently and as part of a team on research </w:t>
            </w:r>
            <w:r w:rsidR="009241E7" w:rsidRPr="002D0757">
              <w:rPr>
                <w:rFonts w:ascii="Arial" w:hAnsi="Arial" w:cs="Arial"/>
                <w:sz w:val="18"/>
                <w:szCs w:val="18"/>
              </w:rPr>
              <w:t>programmes.</w:t>
            </w:r>
          </w:p>
          <w:p w14:paraId="04B721D4" w14:textId="77777777" w:rsidR="003F1DE5" w:rsidRPr="002D0757" w:rsidRDefault="003F1DE5" w:rsidP="003F1DE5">
            <w:pPr>
              <w:spacing w:after="0" w:line="239" w:lineRule="auto"/>
              <w:jc w:val="both"/>
              <w:rPr>
                <w:rFonts w:ascii="Arial" w:hAnsi="Arial" w:cs="Arial"/>
                <w:sz w:val="18"/>
                <w:szCs w:val="18"/>
              </w:rPr>
            </w:pPr>
          </w:p>
          <w:p w14:paraId="36EDB707" w14:textId="0FF2CD5D" w:rsidR="003F1DE5" w:rsidRPr="002D0757" w:rsidRDefault="003F1DE5" w:rsidP="003F1DE5">
            <w:pPr>
              <w:spacing w:after="0" w:line="239" w:lineRule="auto"/>
              <w:jc w:val="both"/>
              <w:rPr>
                <w:rFonts w:ascii="Arial" w:hAnsi="Arial" w:cs="Arial"/>
                <w:sz w:val="18"/>
                <w:szCs w:val="18"/>
              </w:rPr>
            </w:pPr>
            <w:r w:rsidRPr="002D0757">
              <w:rPr>
                <w:rFonts w:ascii="Arial" w:hAnsi="Arial" w:cs="Arial"/>
                <w:sz w:val="18"/>
                <w:szCs w:val="18"/>
              </w:rPr>
              <w:t xml:space="preserve">Ability to initiate, plan, organise, </w:t>
            </w:r>
            <w:r w:rsidR="009241E7" w:rsidRPr="002D0757">
              <w:rPr>
                <w:rFonts w:ascii="Arial" w:hAnsi="Arial" w:cs="Arial"/>
                <w:sz w:val="18"/>
                <w:szCs w:val="18"/>
              </w:rPr>
              <w:t>implement,</w:t>
            </w:r>
            <w:r w:rsidRPr="002D0757">
              <w:rPr>
                <w:rFonts w:ascii="Arial" w:hAnsi="Arial" w:cs="Arial"/>
                <w:sz w:val="18"/>
                <w:szCs w:val="18"/>
              </w:rPr>
              <w:t xml:space="preserve"> and deliver programmes of </w:t>
            </w:r>
            <w:r w:rsidR="009241E7" w:rsidRPr="002D0757">
              <w:rPr>
                <w:rFonts w:ascii="Arial" w:hAnsi="Arial" w:cs="Arial"/>
                <w:sz w:val="18"/>
                <w:szCs w:val="18"/>
              </w:rPr>
              <w:t>work.</w:t>
            </w:r>
          </w:p>
          <w:p w14:paraId="60300EF7" w14:textId="2EBAFFEF" w:rsidR="000D54F3" w:rsidRPr="002D0757" w:rsidRDefault="000D54F3" w:rsidP="003F1DE5">
            <w:pPr>
              <w:spacing w:after="0" w:line="239" w:lineRule="auto"/>
              <w:jc w:val="both"/>
              <w:rPr>
                <w:rFonts w:ascii="Arial" w:hAnsi="Arial" w:cs="Arial"/>
                <w:sz w:val="18"/>
                <w:szCs w:val="18"/>
              </w:rPr>
            </w:pPr>
          </w:p>
          <w:p w14:paraId="56F9445F" w14:textId="0461E7AA" w:rsidR="000D54F3" w:rsidRPr="002D0757" w:rsidRDefault="000D54F3" w:rsidP="003F1DE5">
            <w:pPr>
              <w:spacing w:after="0" w:line="239" w:lineRule="auto"/>
              <w:jc w:val="both"/>
              <w:rPr>
                <w:rFonts w:ascii="Arial" w:hAnsi="Arial" w:cs="Arial"/>
                <w:sz w:val="18"/>
                <w:szCs w:val="18"/>
              </w:rPr>
            </w:pPr>
            <w:r w:rsidRPr="002D0757">
              <w:rPr>
                <w:rFonts w:ascii="Arial" w:hAnsi="Arial" w:cs="Arial"/>
                <w:sz w:val="18"/>
                <w:szCs w:val="18"/>
              </w:rPr>
              <w:t xml:space="preserve">Willingness to learn new </w:t>
            </w:r>
            <w:r w:rsidR="009241E7" w:rsidRPr="002D0757">
              <w:rPr>
                <w:rFonts w:ascii="Arial" w:hAnsi="Arial" w:cs="Arial"/>
                <w:sz w:val="18"/>
                <w:szCs w:val="18"/>
              </w:rPr>
              <w:t>skills.</w:t>
            </w:r>
          </w:p>
          <w:p w14:paraId="1F594AE5" w14:textId="77777777" w:rsidR="003F1DE5" w:rsidRPr="002D0757" w:rsidRDefault="003F1DE5" w:rsidP="003F1DE5">
            <w:pPr>
              <w:spacing w:after="0" w:line="239" w:lineRule="auto"/>
              <w:jc w:val="both"/>
              <w:rPr>
                <w:rFonts w:ascii="Arial" w:hAnsi="Arial" w:cs="Arial"/>
                <w:sz w:val="18"/>
                <w:szCs w:val="18"/>
              </w:rPr>
            </w:pPr>
          </w:p>
          <w:p w14:paraId="27851B10" w14:textId="32A804BA" w:rsidR="00062995" w:rsidRPr="002D0757" w:rsidRDefault="00062995" w:rsidP="003F1DE5">
            <w:pPr>
              <w:spacing w:after="0" w:line="239" w:lineRule="auto"/>
              <w:jc w:val="both"/>
              <w:rPr>
                <w:rFonts w:ascii="Arial" w:hAnsi="Arial" w:cs="Arial"/>
                <w:sz w:val="18"/>
                <w:szCs w:val="18"/>
              </w:rPr>
            </w:pPr>
          </w:p>
        </w:tc>
        <w:tc>
          <w:tcPr>
            <w:tcW w:w="4394" w:type="dxa"/>
            <w:tcBorders>
              <w:top w:val="single" w:sz="4" w:space="0" w:color="000000"/>
              <w:left w:val="single" w:sz="4" w:space="0" w:color="000000"/>
              <w:bottom w:val="single" w:sz="4" w:space="0" w:color="000000"/>
              <w:right w:val="single" w:sz="4" w:space="0" w:color="000000"/>
            </w:tcBorders>
          </w:tcPr>
          <w:p w14:paraId="386BFB52" w14:textId="1022180D" w:rsidR="00CF0746" w:rsidRPr="002D0757" w:rsidRDefault="00CF0746" w:rsidP="00EC11E2">
            <w:pPr>
              <w:spacing w:after="0" w:line="239" w:lineRule="auto"/>
              <w:ind w:left="142"/>
              <w:rPr>
                <w:rFonts w:ascii="Arial" w:hAnsi="Arial" w:cs="Arial"/>
                <w:sz w:val="18"/>
                <w:szCs w:val="18"/>
              </w:rPr>
            </w:pPr>
          </w:p>
        </w:tc>
      </w:tr>
    </w:tbl>
    <w:p w14:paraId="35783136" w14:textId="77777777" w:rsidR="00DA3F3C" w:rsidRPr="002D0757" w:rsidRDefault="00DA3F3C" w:rsidP="00F519F6">
      <w:pPr>
        <w:spacing w:after="120" w:line="240" w:lineRule="atLeast"/>
        <w:rPr>
          <w:rFonts w:ascii="Arial" w:hAnsi="Arial" w:cs="Arial"/>
          <w:sz w:val="20"/>
          <w:szCs w:val="20"/>
        </w:rPr>
      </w:pPr>
    </w:p>
    <w:p w14:paraId="309CF6B9" w14:textId="62D30F48" w:rsidR="00A80B20" w:rsidRPr="002D0757" w:rsidRDefault="00F519F6" w:rsidP="00F519F6">
      <w:pPr>
        <w:spacing w:after="120" w:line="240" w:lineRule="atLeast"/>
        <w:rPr>
          <w:rFonts w:ascii="Arial" w:hAnsi="Arial" w:cs="Arial"/>
          <w:sz w:val="18"/>
          <w:szCs w:val="18"/>
        </w:rPr>
      </w:pPr>
      <w:r w:rsidRPr="002D0757">
        <w:rPr>
          <w:rFonts w:ascii="Arial" w:hAnsi="Arial" w:cs="Arial"/>
          <w:sz w:val="18"/>
          <w:szCs w:val="18"/>
        </w:rPr>
        <w:t xml:space="preserve">Keele University </w:t>
      </w:r>
      <w:r w:rsidR="00A84FD4" w:rsidRPr="002D0757">
        <w:rPr>
          <w:rFonts w:ascii="Arial" w:hAnsi="Arial" w:cs="Arial"/>
          <w:sz w:val="18"/>
          <w:szCs w:val="18"/>
        </w:rPr>
        <w:t>values diversity and</w:t>
      </w:r>
      <w:r w:rsidRPr="002D0757">
        <w:rPr>
          <w:rFonts w:ascii="Arial" w:hAnsi="Arial" w:cs="Arial"/>
          <w:sz w:val="18"/>
          <w:szCs w:val="18"/>
        </w:rPr>
        <w:t xml:space="preserve"> is committed to ensuring equality of opportunity. In support of these commitments, Keele University particularly welcomes applications from women and from individuals of black and ethnic minority backgrounds for this post. More information is available on these web pages: </w:t>
      </w:r>
    </w:p>
    <w:p w14:paraId="296A025D" w14:textId="76EBA3CE" w:rsidR="000A0294" w:rsidRPr="002D0757" w:rsidRDefault="00000000" w:rsidP="00F519F6">
      <w:pPr>
        <w:spacing w:after="120" w:line="240" w:lineRule="atLeast"/>
        <w:rPr>
          <w:rFonts w:ascii="Arial" w:hAnsi="Arial" w:cs="Arial"/>
          <w:sz w:val="18"/>
          <w:szCs w:val="18"/>
        </w:rPr>
      </w:pPr>
      <w:hyperlink r:id="rId15" w:history="1">
        <w:r w:rsidR="000A0294" w:rsidRPr="002D0757">
          <w:rPr>
            <w:rStyle w:val="Hyperlink"/>
            <w:rFonts w:ascii="Arial" w:hAnsi="Arial" w:cs="Arial"/>
            <w:sz w:val="18"/>
            <w:szCs w:val="18"/>
          </w:rPr>
          <w:t>https://www.keele.ac.uk/equalitydiversity/</w:t>
        </w:r>
      </w:hyperlink>
      <w:r w:rsidR="00F519F6" w:rsidRPr="002D0757">
        <w:rPr>
          <w:rFonts w:ascii="Arial" w:hAnsi="Arial" w:cs="Arial"/>
          <w:sz w:val="18"/>
          <w:szCs w:val="18"/>
        </w:rPr>
        <w:t xml:space="preserve"> </w:t>
      </w:r>
    </w:p>
    <w:p w14:paraId="6F7B1A80" w14:textId="4A658E02" w:rsidR="000A0294" w:rsidRPr="002D0757" w:rsidRDefault="00000000" w:rsidP="00F519F6">
      <w:pPr>
        <w:spacing w:after="120" w:line="240" w:lineRule="atLeast"/>
        <w:rPr>
          <w:rStyle w:val="Hyperlink"/>
          <w:rFonts w:ascii="Arial" w:hAnsi="Arial" w:cs="Arial"/>
          <w:sz w:val="18"/>
          <w:szCs w:val="18"/>
        </w:rPr>
      </w:pPr>
      <w:hyperlink r:id="rId16" w:history="1">
        <w:r w:rsidR="000A0294" w:rsidRPr="002D0757">
          <w:rPr>
            <w:rStyle w:val="Hyperlink"/>
            <w:rFonts w:ascii="Arial" w:hAnsi="Arial" w:cs="Arial"/>
            <w:sz w:val="18"/>
            <w:szCs w:val="18"/>
          </w:rPr>
          <w:t>https://www.keele.ac.uk/athenaswan/</w:t>
        </w:r>
      </w:hyperlink>
      <w:r w:rsidR="006B34BC" w:rsidRPr="002D0757">
        <w:rPr>
          <w:rStyle w:val="Hyperlink"/>
          <w:rFonts w:ascii="Arial" w:hAnsi="Arial" w:cs="Arial"/>
          <w:sz w:val="18"/>
          <w:szCs w:val="18"/>
        </w:rPr>
        <w:t xml:space="preserve">  </w:t>
      </w:r>
      <w:hyperlink r:id="rId17" w:history="1">
        <w:r w:rsidR="006B34BC" w:rsidRPr="002D0757">
          <w:rPr>
            <w:rStyle w:val="Hyperlink"/>
            <w:rFonts w:ascii="Arial" w:hAnsi="Arial" w:cs="Arial"/>
            <w:sz w:val="18"/>
            <w:szCs w:val="18"/>
          </w:rPr>
          <w:t>https://www.keele.ac.</w:t>
        </w:r>
        <w:r w:rsidR="006B34BC" w:rsidRPr="002D0757">
          <w:rPr>
            <w:rFonts w:ascii="Arial" w:hAnsi="Arial" w:cs="Arial"/>
            <w:b/>
            <w:bCs/>
            <w:noProof/>
            <w:sz w:val="18"/>
            <w:szCs w:val="18"/>
            <w:u w:val="single"/>
            <w:lang w:eastAsia="en-GB"/>
          </w:rPr>
          <w:t xml:space="preserve"> </w:t>
        </w:r>
        <w:r w:rsidR="006B34BC" w:rsidRPr="002D0757">
          <w:rPr>
            <w:rStyle w:val="Hyperlink"/>
            <w:rFonts w:ascii="Arial" w:hAnsi="Arial" w:cs="Arial"/>
            <w:sz w:val="18"/>
            <w:szCs w:val="18"/>
          </w:rPr>
          <w:t>uk/raceequalitycharter/disabilityconfident/</w:t>
        </w:r>
      </w:hyperlink>
    </w:p>
    <w:p w14:paraId="3FD0819C" w14:textId="3D090D3F" w:rsidR="00791623" w:rsidRPr="002D0757" w:rsidRDefault="00791623" w:rsidP="00F519F6">
      <w:pPr>
        <w:spacing w:after="120" w:line="240" w:lineRule="atLeast"/>
        <w:rPr>
          <w:rStyle w:val="Hyperlink"/>
          <w:rFonts w:ascii="Arial" w:hAnsi="Arial" w:cs="Arial"/>
          <w:sz w:val="18"/>
          <w:szCs w:val="18"/>
        </w:rPr>
      </w:pPr>
    </w:p>
    <w:p w14:paraId="1F4DFFFB" w14:textId="77777777" w:rsidR="00791623" w:rsidRPr="002D0757" w:rsidRDefault="00791623" w:rsidP="00F519F6">
      <w:pPr>
        <w:spacing w:after="120" w:line="240" w:lineRule="atLeast"/>
        <w:rPr>
          <w:rFonts w:ascii="Arial" w:hAnsi="Arial" w:cs="Arial"/>
          <w:sz w:val="18"/>
          <w:szCs w:val="18"/>
        </w:rPr>
      </w:pPr>
    </w:p>
    <w:p w14:paraId="15835AE8" w14:textId="7A2E1E5E" w:rsidR="006B34BC" w:rsidRPr="002D0757" w:rsidRDefault="006B34BC" w:rsidP="00F519F6">
      <w:pPr>
        <w:spacing w:after="120" w:line="240" w:lineRule="atLeast"/>
        <w:rPr>
          <w:rStyle w:val="Hyperlink"/>
          <w:rFonts w:ascii="Arial" w:hAnsi="Arial" w:cs="Arial"/>
          <w:sz w:val="20"/>
          <w:szCs w:val="20"/>
        </w:rPr>
      </w:pPr>
    </w:p>
    <w:p w14:paraId="09ABB467" w14:textId="776A3469" w:rsidR="006B34BC" w:rsidRPr="002D0757" w:rsidRDefault="006B34BC" w:rsidP="00F519F6">
      <w:pPr>
        <w:spacing w:after="120" w:line="240" w:lineRule="atLeast"/>
        <w:rPr>
          <w:rStyle w:val="Hyperlink"/>
          <w:rFonts w:ascii="Arial" w:hAnsi="Arial" w:cs="Arial"/>
          <w:sz w:val="20"/>
          <w:szCs w:val="20"/>
        </w:rPr>
      </w:pPr>
    </w:p>
    <w:p w14:paraId="547AE9FE" w14:textId="0A6F9676" w:rsidR="00F702C3" w:rsidRPr="002D0757" w:rsidRDefault="00F702C3" w:rsidP="00F519F6">
      <w:pPr>
        <w:spacing w:after="120" w:line="240" w:lineRule="atLeast"/>
        <w:rPr>
          <w:rStyle w:val="Hyperlink"/>
          <w:rFonts w:ascii="Arial" w:hAnsi="Arial" w:cs="Arial"/>
          <w:sz w:val="20"/>
          <w:szCs w:val="20"/>
        </w:rPr>
      </w:pPr>
    </w:p>
    <w:p w14:paraId="75EBD088" w14:textId="77777777" w:rsidR="00F702C3" w:rsidRPr="002D0757" w:rsidRDefault="00F702C3" w:rsidP="00F519F6">
      <w:pPr>
        <w:spacing w:after="120" w:line="240" w:lineRule="atLeast"/>
        <w:rPr>
          <w:rFonts w:ascii="Arial" w:hAnsi="Arial" w:cs="Arial"/>
          <w:sz w:val="20"/>
          <w:szCs w:val="20"/>
        </w:rPr>
      </w:pPr>
    </w:p>
    <w:sectPr w:rsidR="00F702C3" w:rsidRPr="002D0757" w:rsidSect="001C1A8D">
      <w:headerReference w:type="default" r:id="rId18"/>
      <w:pgSz w:w="11920" w:h="16840"/>
      <w:pgMar w:top="1560" w:right="102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1B4E0" w14:textId="77777777" w:rsidR="00D9482A" w:rsidRDefault="00D9482A" w:rsidP="007306B1">
      <w:pPr>
        <w:spacing w:after="0" w:line="240" w:lineRule="auto"/>
      </w:pPr>
      <w:r>
        <w:separator/>
      </w:r>
    </w:p>
  </w:endnote>
  <w:endnote w:type="continuationSeparator" w:id="0">
    <w:p w14:paraId="2768A846" w14:textId="77777777" w:rsidR="00D9482A" w:rsidRDefault="00D9482A" w:rsidP="007306B1">
      <w:pPr>
        <w:spacing w:after="0" w:line="240" w:lineRule="auto"/>
      </w:pPr>
      <w:r>
        <w:continuationSeparator/>
      </w:r>
    </w:p>
  </w:endnote>
  <w:endnote w:type="continuationNotice" w:id="1">
    <w:p w14:paraId="715D2909" w14:textId="77777777" w:rsidR="00D9482A" w:rsidRDefault="00D948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F410E" w14:textId="77777777" w:rsidR="00D9482A" w:rsidRDefault="00D9482A" w:rsidP="007306B1">
      <w:pPr>
        <w:spacing w:after="0" w:line="240" w:lineRule="auto"/>
      </w:pPr>
      <w:r>
        <w:separator/>
      </w:r>
    </w:p>
  </w:footnote>
  <w:footnote w:type="continuationSeparator" w:id="0">
    <w:p w14:paraId="24DFCD7C" w14:textId="77777777" w:rsidR="00D9482A" w:rsidRDefault="00D9482A" w:rsidP="007306B1">
      <w:pPr>
        <w:spacing w:after="0" w:line="240" w:lineRule="auto"/>
      </w:pPr>
      <w:r>
        <w:continuationSeparator/>
      </w:r>
    </w:p>
  </w:footnote>
  <w:footnote w:type="continuationNotice" w:id="1">
    <w:p w14:paraId="3D1C2DE2" w14:textId="77777777" w:rsidR="00D9482A" w:rsidRDefault="00D948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64E4B" w14:textId="3656D7B6" w:rsidR="007306B1" w:rsidRDefault="007306B1">
    <w:pPr>
      <w:pStyle w:val="Header"/>
    </w:pPr>
    <w:r>
      <w:rPr>
        <w:noProof/>
        <w:color w:val="2B579A"/>
        <w:shd w:val="clear" w:color="auto" w:fill="E6E6E6"/>
      </w:rPr>
      <w:drawing>
        <wp:anchor distT="0" distB="0" distL="114300" distR="114300" simplePos="0" relativeHeight="251658240" behindDoc="1" locked="0" layoutInCell="1" allowOverlap="1" wp14:anchorId="3C9E4286" wp14:editId="24736309">
          <wp:simplePos x="0" y="0"/>
          <wp:positionH relativeFrom="column">
            <wp:posOffset>5422900</wp:posOffset>
          </wp:positionH>
          <wp:positionV relativeFrom="paragraph">
            <wp:posOffset>-200025</wp:posOffset>
          </wp:positionV>
          <wp:extent cx="1189355" cy="603885"/>
          <wp:effectExtent l="0" t="0" r="0" b="5715"/>
          <wp:wrapTight wrapText="bothSides">
            <wp:wrapPolygon edited="0">
              <wp:start x="0" y="0"/>
              <wp:lineTo x="0" y="21123"/>
              <wp:lineTo x="21104" y="21123"/>
              <wp:lineTo x="21104" y="0"/>
              <wp:lineTo x="0" y="0"/>
            </wp:wrapPolygon>
          </wp:wrapTight>
          <wp:docPr id="2" name="Picture 2" descr="Keele University brand identity - Keel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ele University brand identity - Keel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603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9"/>
    <w:multiLevelType w:val="hybridMultilevel"/>
    <w:tmpl w:val="3D7642CE"/>
    <w:lvl w:ilvl="0" w:tplc="08090001">
      <w:start w:val="1"/>
      <w:numFmt w:val="bullet"/>
      <w:lvlText w:val=""/>
      <w:lvlJc w:val="left"/>
      <w:pPr>
        <w:ind w:left="822" w:hanging="360"/>
      </w:pPr>
      <w:rPr>
        <w:rFonts w:ascii="Symbol" w:hAnsi="Symbol" w:hint="default"/>
      </w:rPr>
    </w:lvl>
    <w:lvl w:ilvl="1" w:tplc="08090003" w:tentative="1">
      <w:start w:val="1"/>
      <w:numFmt w:val="bullet"/>
      <w:lvlText w:val="o"/>
      <w:lvlJc w:val="left"/>
      <w:pPr>
        <w:ind w:left="1542" w:hanging="360"/>
      </w:pPr>
      <w:rPr>
        <w:rFonts w:ascii="Courier New" w:hAnsi="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1" w15:restartNumberingAfterBreak="0">
    <w:nsid w:val="1BCB7DC9"/>
    <w:multiLevelType w:val="hybridMultilevel"/>
    <w:tmpl w:val="C7803128"/>
    <w:lvl w:ilvl="0" w:tplc="08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2" w15:restartNumberingAfterBreak="0">
    <w:nsid w:val="2A6A5933"/>
    <w:multiLevelType w:val="hybridMultilevel"/>
    <w:tmpl w:val="47805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A0769E"/>
    <w:multiLevelType w:val="hybridMultilevel"/>
    <w:tmpl w:val="B81C9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1F160F"/>
    <w:multiLevelType w:val="hybridMultilevel"/>
    <w:tmpl w:val="8F82F206"/>
    <w:lvl w:ilvl="0" w:tplc="AC665BC8">
      <w:numFmt w:val="bullet"/>
      <w:lvlText w:val=""/>
      <w:lvlJc w:val="left"/>
      <w:pPr>
        <w:tabs>
          <w:tab w:val="num" w:pos="1004"/>
        </w:tabs>
        <w:ind w:left="1004" w:hanging="284"/>
      </w:pPr>
      <w:rPr>
        <w:rFonts w:ascii="Symbol" w:hAnsi="Symbol" w:hint="default"/>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E9DB63"/>
    <w:multiLevelType w:val="hybridMultilevel"/>
    <w:tmpl w:val="FFFFFFFF"/>
    <w:lvl w:ilvl="0" w:tplc="40627D28">
      <w:start w:val="1"/>
      <w:numFmt w:val="bullet"/>
      <w:lvlText w:val=""/>
      <w:lvlJc w:val="left"/>
      <w:pPr>
        <w:ind w:left="720" w:hanging="360"/>
      </w:pPr>
      <w:rPr>
        <w:rFonts w:ascii="Symbol" w:hAnsi="Symbol" w:hint="default"/>
      </w:rPr>
    </w:lvl>
    <w:lvl w:ilvl="1" w:tplc="EDB609D0">
      <w:start w:val="1"/>
      <w:numFmt w:val="bullet"/>
      <w:lvlText w:val="o"/>
      <w:lvlJc w:val="left"/>
      <w:pPr>
        <w:ind w:left="1440" w:hanging="360"/>
      </w:pPr>
      <w:rPr>
        <w:rFonts w:ascii="Courier New" w:hAnsi="Courier New" w:hint="default"/>
      </w:rPr>
    </w:lvl>
    <w:lvl w:ilvl="2" w:tplc="D98669CE">
      <w:start w:val="1"/>
      <w:numFmt w:val="bullet"/>
      <w:lvlText w:val=""/>
      <w:lvlJc w:val="left"/>
      <w:pPr>
        <w:ind w:left="2160" w:hanging="360"/>
      </w:pPr>
      <w:rPr>
        <w:rFonts w:ascii="Wingdings" w:hAnsi="Wingdings" w:hint="default"/>
      </w:rPr>
    </w:lvl>
    <w:lvl w:ilvl="3" w:tplc="5DDAC702">
      <w:start w:val="1"/>
      <w:numFmt w:val="bullet"/>
      <w:lvlText w:val=""/>
      <w:lvlJc w:val="left"/>
      <w:pPr>
        <w:ind w:left="2880" w:hanging="360"/>
      </w:pPr>
      <w:rPr>
        <w:rFonts w:ascii="Symbol" w:hAnsi="Symbol" w:hint="default"/>
      </w:rPr>
    </w:lvl>
    <w:lvl w:ilvl="4" w:tplc="1FA44F02">
      <w:start w:val="1"/>
      <w:numFmt w:val="bullet"/>
      <w:lvlText w:val="o"/>
      <w:lvlJc w:val="left"/>
      <w:pPr>
        <w:ind w:left="3600" w:hanging="360"/>
      </w:pPr>
      <w:rPr>
        <w:rFonts w:ascii="Courier New" w:hAnsi="Courier New" w:hint="default"/>
      </w:rPr>
    </w:lvl>
    <w:lvl w:ilvl="5" w:tplc="6F322D66">
      <w:start w:val="1"/>
      <w:numFmt w:val="bullet"/>
      <w:lvlText w:val=""/>
      <w:lvlJc w:val="left"/>
      <w:pPr>
        <w:ind w:left="4320" w:hanging="360"/>
      </w:pPr>
      <w:rPr>
        <w:rFonts w:ascii="Wingdings" w:hAnsi="Wingdings" w:hint="default"/>
      </w:rPr>
    </w:lvl>
    <w:lvl w:ilvl="6" w:tplc="13561928">
      <w:start w:val="1"/>
      <w:numFmt w:val="bullet"/>
      <w:lvlText w:val=""/>
      <w:lvlJc w:val="left"/>
      <w:pPr>
        <w:ind w:left="5040" w:hanging="360"/>
      </w:pPr>
      <w:rPr>
        <w:rFonts w:ascii="Symbol" w:hAnsi="Symbol" w:hint="default"/>
      </w:rPr>
    </w:lvl>
    <w:lvl w:ilvl="7" w:tplc="67905FDE">
      <w:start w:val="1"/>
      <w:numFmt w:val="bullet"/>
      <w:lvlText w:val="o"/>
      <w:lvlJc w:val="left"/>
      <w:pPr>
        <w:ind w:left="5760" w:hanging="360"/>
      </w:pPr>
      <w:rPr>
        <w:rFonts w:ascii="Courier New" w:hAnsi="Courier New" w:hint="default"/>
      </w:rPr>
    </w:lvl>
    <w:lvl w:ilvl="8" w:tplc="4078CC18">
      <w:start w:val="1"/>
      <w:numFmt w:val="bullet"/>
      <w:lvlText w:val=""/>
      <w:lvlJc w:val="left"/>
      <w:pPr>
        <w:ind w:left="6480" w:hanging="360"/>
      </w:pPr>
      <w:rPr>
        <w:rFonts w:ascii="Wingdings" w:hAnsi="Wingdings" w:hint="default"/>
      </w:rPr>
    </w:lvl>
  </w:abstractNum>
  <w:abstractNum w:abstractNumId="6" w15:restartNumberingAfterBreak="0">
    <w:nsid w:val="6EBB4CEC"/>
    <w:multiLevelType w:val="hybridMultilevel"/>
    <w:tmpl w:val="61FA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0242553">
    <w:abstractNumId w:val="5"/>
  </w:num>
  <w:num w:numId="2" w16cid:durableId="643966054">
    <w:abstractNumId w:val="0"/>
  </w:num>
  <w:num w:numId="3" w16cid:durableId="226845271">
    <w:abstractNumId w:val="6"/>
  </w:num>
  <w:num w:numId="4" w16cid:durableId="917713961">
    <w:abstractNumId w:val="1"/>
  </w:num>
  <w:num w:numId="5" w16cid:durableId="1590456983">
    <w:abstractNumId w:val="4"/>
  </w:num>
  <w:num w:numId="6" w16cid:durableId="2122527734">
    <w:abstractNumId w:val="3"/>
  </w:num>
  <w:num w:numId="7" w16cid:durableId="1307902804">
    <w:abstractNumId w:val="4"/>
  </w:num>
  <w:num w:numId="8" w16cid:durableId="2144230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w9svp0rvptw7efzd3xtetyz02xts2f5wsx&quot;&gt;Prohibitins&lt;record-ids&gt;&lt;item&gt;1&lt;/item&gt;&lt;item&gt;13&lt;/item&gt;&lt;item&gt;64&lt;/item&gt;&lt;item&gt;95&lt;/item&gt;&lt;item&gt;354&lt;/item&gt;&lt;/record-ids&gt;&lt;/item&gt;&lt;/Libraries&gt;"/>
  </w:docVars>
  <w:rsids>
    <w:rsidRoot w:val="00B536EC"/>
    <w:rsid w:val="00023302"/>
    <w:rsid w:val="000329B7"/>
    <w:rsid w:val="000346DE"/>
    <w:rsid w:val="00034C5A"/>
    <w:rsid w:val="00036607"/>
    <w:rsid w:val="00043224"/>
    <w:rsid w:val="00044DCF"/>
    <w:rsid w:val="00062995"/>
    <w:rsid w:val="00066B01"/>
    <w:rsid w:val="00085109"/>
    <w:rsid w:val="00093BEC"/>
    <w:rsid w:val="000A0294"/>
    <w:rsid w:val="000B6E56"/>
    <w:rsid w:val="000C74A2"/>
    <w:rsid w:val="000D0B6C"/>
    <w:rsid w:val="000D0F89"/>
    <w:rsid w:val="000D4CB8"/>
    <w:rsid w:val="000D54F3"/>
    <w:rsid w:val="000D645F"/>
    <w:rsid w:val="000F3230"/>
    <w:rsid w:val="000F45D6"/>
    <w:rsid w:val="000F59BF"/>
    <w:rsid w:val="000F7A35"/>
    <w:rsid w:val="001019B4"/>
    <w:rsid w:val="001210F6"/>
    <w:rsid w:val="00121220"/>
    <w:rsid w:val="001367AD"/>
    <w:rsid w:val="00144429"/>
    <w:rsid w:val="00152CFC"/>
    <w:rsid w:val="00152DDF"/>
    <w:rsid w:val="00154720"/>
    <w:rsid w:val="00160F05"/>
    <w:rsid w:val="00164ECA"/>
    <w:rsid w:val="001701D4"/>
    <w:rsid w:val="00176BF9"/>
    <w:rsid w:val="00180847"/>
    <w:rsid w:val="001976B9"/>
    <w:rsid w:val="001A2B25"/>
    <w:rsid w:val="001A3403"/>
    <w:rsid w:val="001B09A6"/>
    <w:rsid w:val="001B2296"/>
    <w:rsid w:val="001B31F6"/>
    <w:rsid w:val="001B3688"/>
    <w:rsid w:val="001B743B"/>
    <w:rsid w:val="001C1A8D"/>
    <w:rsid w:val="001C678E"/>
    <w:rsid w:val="001E0EDD"/>
    <w:rsid w:val="001E60D4"/>
    <w:rsid w:val="001E60E9"/>
    <w:rsid w:val="001E7985"/>
    <w:rsid w:val="001F03C3"/>
    <w:rsid w:val="001F4ED6"/>
    <w:rsid w:val="002033F9"/>
    <w:rsid w:val="002068F4"/>
    <w:rsid w:val="0021366B"/>
    <w:rsid w:val="00214D5F"/>
    <w:rsid w:val="0022391D"/>
    <w:rsid w:val="00223FC9"/>
    <w:rsid w:val="00224616"/>
    <w:rsid w:val="002248F9"/>
    <w:rsid w:val="00226A49"/>
    <w:rsid w:val="0022784D"/>
    <w:rsid w:val="00245865"/>
    <w:rsid w:val="0024652C"/>
    <w:rsid w:val="00251781"/>
    <w:rsid w:val="00261650"/>
    <w:rsid w:val="0026256F"/>
    <w:rsid w:val="00264A09"/>
    <w:rsid w:val="002708CD"/>
    <w:rsid w:val="002736B5"/>
    <w:rsid w:val="00287D95"/>
    <w:rsid w:val="00296752"/>
    <w:rsid w:val="002A0B6C"/>
    <w:rsid w:val="002B17A1"/>
    <w:rsid w:val="002B7361"/>
    <w:rsid w:val="002C2002"/>
    <w:rsid w:val="002C54AF"/>
    <w:rsid w:val="002C71D5"/>
    <w:rsid w:val="002C7773"/>
    <w:rsid w:val="002D0757"/>
    <w:rsid w:val="002D175A"/>
    <w:rsid w:val="002D2D42"/>
    <w:rsid w:val="002D377F"/>
    <w:rsid w:val="002D6E92"/>
    <w:rsid w:val="002E4862"/>
    <w:rsid w:val="002F64DB"/>
    <w:rsid w:val="002F7AFF"/>
    <w:rsid w:val="002F7C4E"/>
    <w:rsid w:val="00320B94"/>
    <w:rsid w:val="00324327"/>
    <w:rsid w:val="00330D6C"/>
    <w:rsid w:val="00337A7A"/>
    <w:rsid w:val="00345474"/>
    <w:rsid w:val="00362C60"/>
    <w:rsid w:val="00363BD4"/>
    <w:rsid w:val="003647BF"/>
    <w:rsid w:val="00364F69"/>
    <w:rsid w:val="003769F6"/>
    <w:rsid w:val="00381BCD"/>
    <w:rsid w:val="0039104F"/>
    <w:rsid w:val="00393DD9"/>
    <w:rsid w:val="00397754"/>
    <w:rsid w:val="0039788B"/>
    <w:rsid w:val="003979AA"/>
    <w:rsid w:val="003A6846"/>
    <w:rsid w:val="003B1EB6"/>
    <w:rsid w:val="003B5A50"/>
    <w:rsid w:val="003C0F0A"/>
    <w:rsid w:val="003C27EC"/>
    <w:rsid w:val="003C734A"/>
    <w:rsid w:val="003E58C4"/>
    <w:rsid w:val="003F067B"/>
    <w:rsid w:val="003F1088"/>
    <w:rsid w:val="003F1DE5"/>
    <w:rsid w:val="003F3070"/>
    <w:rsid w:val="00403719"/>
    <w:rsid w:val="00425026"/>
    <w:rsid w:val="00425EAF"/>
    <w:rsid w:val="00430BCB"/>
    <w:rsid w:val="004313C8"/>
    <w:rsid w:val="00451C76"/>
    <w:rsid w:val="00452C64"/>
    <w:rsid w:val="00456576"/>
    <w:rsid w:val="00471CD9"/>
    <w:rsid w:val="00471F54"/>
    <w:rsid w:val="00477643"/>
    <w:rsid w:val="004C5B16"/>
    <w:rsid w:val="004C612E"/>
    <w:rsid w:val="004C6C2E"/>
    <w:rsid w:val="004D585B"/>
    <w:rsid w:val="004E625F"/>
    <w:rsid w:val="004E7207"/>
    <w:rsid w:val="004F0742"/>
    <w:rsid w:val="00505CB5"/>
    <w:rsid w:val="005078DB"/>
    <w:rsid w:val="00515A80"/>
    <w:rsid w:val="00520988"/>
    <w:rsid w:val="00523295"/>
    <w:rsid w:val="0052631D"/>
    <w:rsid w:val="00533D7D"/>
    <w:rsid w:val="00535EB5"/>
    <w:rsid w:val="005445F1"/>
    <w:rsid w:val="005446C7"/>
    <w:rsid w:val="00544A78"/>
    <w:rsid w:val="005550C2"/>
    <w:rsid w:val="00564E81"/>
    <w:rsid w:val="0057204D"/>
    <w:rsid w:val="005816B7"/>
    <w:rsid w:val="005824C9"/>
    <w:rsid w:val="005846CC"/>
    <w:rsid w:val="00585998"/>
    <w:rsid w:val="00592B77"/>
    <w:rsid w:val="00592E5E"/>
    <w:rsid w:val="00593688"/>
    <w:rsid w:val="005A111B"/>
    <w:rsid w:val="005A2AEF"/>
    <w:rsid w:val="005A4BF5"/>
    <w:rsid w:val="005A5C15"/>
    <w:rsid w:val="005A68DB"/>
    <w:rsid w:val="005A7A99"/>
    <w:rsid w:val="005B57E0"/>
    <w:rsid w:val="005B5B68"/>
    <w:rsid w:val="005B66A6"/>
    <w:rsid w:val="005C0F4B"/>
    <w:rsid w:val="005C3FCF"/>
    <w:rsid w:val="005C6240"/>
    <w:rsid w:val="005C67AF"/>
    <w:rsid w:val="005C6B51"/>
    <w:rsid w:val="005D46B2"/>
    <w:rsid w:val="005D7F49"/>
    <w:rsid w:val="005E2341"/>
    <w:rsid w:val="005F0363"/>
    <w:rsid w:val="005F093A"/>
    <w:rsid w:val="005F0CAD"/>
    <w:rsid w:val="005F3054"/>
    <w:rsid w:val="00603DAF"/>
    <w:rsid w:val="006071CA"/>
    <w:rsid w:val="00614E8D"/>
    <w:rsid w:val="00616750"/>
    <w:rsid w:val="0062100C"/>
    <w:rsid w:val="00632D3B"/>
    <w:rsid w:val="00635F76"/>
    <w:rsid w:val="006363C8"/>
    <w:rsid w:val="006408A4"/>
    <w:rsid w:val="006432B0"/>
    <w:rsid w:val="00652A70"/>
    <w:rsid w:val="00654AA7"/>
    <w:rsid w:val="00654BE9"/>
    <w:rsid w:val="00656C7C"/>
    <w:rsid w:val="00661E2F"/>
    <w:rsid w:val="006635D7"/>
    <w:rsid w:val="00684088"/>
    <w:rsid w:val="00684B91"/>
    <w:rsid w:val="00692B61"/>
    <w:rsid w:val="00696AF0"/>
    <w:rsid w:val="00697D90"/>
    <w:rsid w:val="006A1AF1"/>
    <w:rsid w:val="006A332C"/>
    <w:rsid w:val="006A34C1"/>
    <w:rsid w:val="006A6EE0"/>
    <w:rsid w:val="006B28EE"/>
    <w:rsid w:val="006B34BC"/>
    <w:rsid w:val="006B43B0"/>
    <w:rsid w:val="006B7789"/>
    <w:rsid w:val="006D1AE0"/>
    <w:rsid w:val="006D1DFB"/>
    <w:rsid w:val="006D28C8"/>
    <w:rsid w:val="006F468E"/>
    <w:rsid w:val="00705BA7"/>
    <w:rsid w:val="00707435"/>
    <w:rsid w:val="00712964"/>
    <w:rsid w:val="0071383A"/>
    <w:rsid w:val="0071681A"/>
    <w:rsid w:val="00726B8A"/>
    <w:rsid w:val="00726D14"/>
    <w:rsid w:val="007306B1"/>
    <w:rsid w:val="00741762"/>
    <w:rsid w:val="00741C18"/>
    <w:rsid w:val="00741C70"/>
    <w:rsid w:val="007489FE"/>
    <w:rsid w:val="007510B6"/>
    <w:rsid w:val="007521E6"/>
    <w:rsid w:val="00760507"/>
    <w:rsid w:val="00763F1A"/>
    <w:rsid w:val="007721FD"/>
    <w:rsid w:val="00775275"/>
    <w:rsid w:val="00777675"/>
    <w:rsid w:val="00780F16"/>
    <w:rsid w:val="00791623"/>
    <w:rsid w:val="00795457"/>
    <w:rsid w:val="00797D3C"/>
    <w:rsid w:val="007A1157"/>
    <w:rsid w:val="007A76BE"/>
    <w:rsid w:val="007B0BC0"/>
    <w:rsid w:val="007C0928"/>
    <w:rsid w:val="007C228E"/>
    <w:rsid w:val="007C2489"/>
    <w:rsid w:val="007C2AD3"/>
    <w:rsid w:val="007D5EB4"/>
    <w:rsid w:val="007D7014"/>
    <w:rsid w:val="007E09D4"/>
    <w:rsid w:val="007E0D73"/>
    <w:rsid w:val="007F137E"/>
    <w:rsid w:val="007F247B"/>
    <w:rsid w:val="007F3114"/>
    <w:rsid w:val="007F7977"/>
    <w:rsid w:val="00800D66"/>
    <w:rsid w:val="00801234"/>
    <w:rsid w:val="00807CFA"/>
    <w:rsid w:val="00825169"/>
    <w:rsid w:val="00835097"/>
    <w:rsid w:val="00837B01"/>
    <w:rsid w:val="00846834"/>
    <w:rsid w:val="00852E5F"/>
    <w:rsid w:val="008549AC"/>
    <w:rsid w:val="00856E8F"/>
    <w:rsid w:val="00860762"/>
    <w:rsid w:val="0086084E"/>
    <w:rsid w:val="00866E72"/>
    <w:rsid w:val="00870892"/>
    <w:rsid w:val="00874249"/>
    <w:rsid w:val="008751F4"/>
    <w:rsid w:val="00876F73"/>
    <w:rsid w:val="0088011E"/>
    <w:rsid w:val="00886552"/>
    <w:rsid w:val="00887C98"/>
    <w:rsid w:val="008A0965"/>
    <w:rsid w:val="008A0CFA"/>
    <w:rsid w:val="008A3DB3"/>
    <w:rsid w:val="008A56DB"/>
    <w:rsid w:val="008B12F5"/>
    <w:rsid w:val="008B4EAC"/>
    <w:rsid w:val="008B6371"/>
    <w:rsid w:val="008C03E1"/>
    <w:rsid w:val="008C295F"/>
    <w:rsid w:val="008C3422"/>
    <w:rsid w:val="008E0E2F"/>
    <w:rsid w:val="008E1CC4"/>
    <w:rsid w:val="008E438D"/>
    <w:rsid w:val="008E4618"/>
    <w:rsid w:val="008E6138"/>
    <w:rsid w:val="008F56BF"/>
    <w:rsid w:val="009004DF"/>
    <w:rsid w:val="009030C2"/>
    <w:rsid w:val="00904584"/>
    <w:rsid w:val="00910465"/>
    <w:rsid w:val="009241E7"/>
    <w:rsid w:val="00924898"/>
    <w:rsid w:val="00925691"/>
    <w:rsid w:val="009273FE"/>
    <w:rsid w:val="00931AEE"/>
    <w:rsid w:val="009329D7"/>
    <w:rsid w:val="00945DF4"/>
    <w:rsid w:val="00947A3D"/>
    <w:rsid w:val="00955157"/>
    <w:rsid w:val="00957AC7"/>
    <w:rsid w:val="00970A23"/>
    <w:rsid w:val="00970B34"/>
    <w:rsid w:val="00972D92"/>
    <w:rsid w:val="009761F8"/>
    <w:rsid w:val="009768AD"/>
    <w:rsid w:val="0098582E"/>
    <w:rsid w:val="009936E5"/>
    <w:rsid w:val="00993EA6"/>
    <w:rsid w:val="009A0F97"/>
    <w:rsid w:val="009A466A"/>
    <w:rsid w:val="009A6E45"/>
    <w:rsid w:val="009B2E8E"/>
    <w:rsid w:val="009B362D"/>
    <w:rsid w:val="009D1EA0"/>
    <w:rsid w:val="009D4478"/>
    <w:rsid w:val="009F4341"/>
    <w:rsid w:val="00A062E3"/>
    <w:rsid w:val="00A101E8"/>
    <w:rsid w:val="00A36CDA"/>
    <w:rsid w:val="00A42CB4"/>
    <w:rsid w:val="00A43AC8"/>
    <w:rsid w:val="00A4526A"/>
    <w:rsid w:val="00A463D7"/>
    <w:rsid w:val="00A52216"/>
    <w:rsid w:val="00A531B7"/>
    <w:rsid w:val="00A54C12"/>
    <w:rsid w:val="00A56CB1"/>
    <w:rsid w:val="00A60210"/>
    <w:rsid w:val="00A66BF9"/>
    <w:rsid w:val="00A67400"/>
    <w:rsid w:val="00A70284"/>
    <w:rsid w:val="00A73513"/>
    <w:rsid w:val="00A73F0B"/>
    <w:rsid w:val="00A74DA8"/>
    <w:rsid w:val="00A75303"/>
    <w:rsid w:val="00A80B20"/>
    <w:rsid w:val="00A82504"/>
    <w:rsid w:val="00A84FD4"/>
    <w:rsid w:val="00A86A08"/>
    <w:rsid w:val="00A915DF"/>
    <w:rsid w:val="00A92677"/>
    <w:rsid w:val="00A9623E"/>
    <w:rsid w:val="00AA7178"/>
    <w:rsid w:val="00AB3418"/>
    <w:rsid w:val="00AB379B"/>
    <w:rsid w:val="00AB69AB"/>
    <w:rsid w:val="00AC3B2D"/>
    <w:rsid w:val="00AD3F15"/>
    <w:rsid w:val="00AE513D"/>
    <w:rsid w:val="00AE66B9"/>
    <w:rsid w:val="00B00B9C"/>
    <w:rsid w:val="00B0457C"/>
    <w:rsid w:val="00B105A9"/>
    <w:rsid w:val="00B1447E"/>
    <w:rsid w:val="00B1667D"/>
    <w:rsid w:val="00B23A79"/>
    <w:rsid w:val="00B266C2"/>
    <w:rsid w:val="00B32962"/>
    <w:rsid w:val="00B35DA0"/>
    <w:rsid w:val="00B40F4A"/>
    <w:rsid w:val="00B473C2"/>
    <w:rsid w:val="00B4762C"/>
    <w:rsid w:val="00B47854"/>
    <w:rsid w:val="00B526FF"/>
    <w:rsid w:val="00B536EC"/>
    <w:rsid w:val="00B5488B"/>
    <w:rsid w:val="00B60FF5"/>
    <w:rsid w:val="00B71FBD"/>
    <w:rsid w:val="00B74517"/>
    <w:rsid w:val="00B80152"/>
    <w:rsid w:val="00B80CC4"/>
    <w:rsid w:val="00B93A44"/>
    <w:rsid w:val="00BA529A"/>
    <w:rsid w:val="00BB0200"/>
    <w:rsid w:val="00BC7A70"/>
    <w:rsid w:val="00BD370A"/>
    <w:rsid w:val="00BF3E50"/>
    <w:rsid w:val="00C00437"/>
    <w:rsid w:val="00C041E9"/>
    <w:rsid w:val="00C042A5"/>
    <w:rsid w:val="00C04AE0"/>
    <w:rsid w:val="00C076EF"/>
    <w:rsid w:val="00C30567"/>
    <w:rsid w:val="00C354EA"/>
    <w:rsid w:val="00C35AF3"/>
    <w:rsid w:val="00C41417"/>
    <w:rsid w:val="00C4180A"/>
    <w:rsid w:val="00C45363"/>
    <w:rsid w:val="00C51A8B"/>
    <w:rsid w:val="00C5452C"/>
    <w:rsid w:val="00C71AAE"/>
    <w:rsid w:val="00C82818"/>
    <w:rsid w:val="00C9054D"/>
    <w:rsid w:val="00C93216"/>
    <w:rsid w:val="00C95A67"/>
    <w:rsid w:val="00C95AFF"/>
    <w:rsid w:val="00CA1BA5"/>
    <w:rsid w:val="00CA2A9F"/>
    <w:rsid w:val="00CB0A8E"/>
    <w:rsid w:val="00CB7B4E"/>
    <w:rsid w:val="00CC111B"/>
    <w:rsid w:val="00CD4020"/>
    <w:rsid w:val="00CD6365"/>
    <w:rsid w:val="00CE4511"/>
    <w:rsid w:val="00CE4A84"/>
    <w:rsid w:val="00CE7CA6"/>
    <w:rsid w:val="00CF0746"/>
    <w:rsid w:val="00CF3F7B"/>
    <w:rsid w:val="00D01CEA"/>
    <w:rsid w:val="00D04C55"/>
    <w:rsid w:val="00D076C2"/>
    <w:rsid w:val="00D12E3A"/>
    <w:rsid w:val="00D13D4A"/>
    <w:rsid w:val="00D22620"/>
    <w:rsid w:val="00D23FDB"/>
    <w:rsid w:val="00D307F9"/>
    <w:rsid w:val="00D32B73"/>
    <w:rsid w:val="00D44236"/>
    <w:rsid w:val="00D46D78"/>
    <w:rsid w:val="00D62C56"/>
    <w:rsid w:val="00D63F86"/>
    <w:rsid w:val="00D74B2D"/>
    <w:rsid w:val="00D76F05"/>
    <w:rsid w:val="00D84535"/>
    <w:rsid w:val="00D9482A"/>
    <w:rsid w:val="00DA0EBF"/>
    <w:rsid w:val="00DA19E6"/>
    <w:rsid w:val="00DA264B"/>
    <w:rsid w:val="00DA3F3C"/>
    <w:rsid w:val="00DA6F3A"/>
    <w:rsid w:val="00DB43B9"/>
    <w:rsid w:val="00DB4691"/>
    <w:rsid w:val="00DB5656"/>
    <w:rsid w:val="00DB6A97"/>
    <w:rsid w:val="00DD25FE"/>
    <w:rsid w:val="00DD5F43"/>
    <w:rsid w:val="00DE2C7C"/>
    <w:rsid w:val="00DE303C"/>
    <w:rsid w:val="00DE30E1"/>
    <w:rsid w:val="00DE6AD8"/>
    <w:rsid w:val="00DF2C9C"/>
    <w:rsid w:val="00DF594B"/>
    <w:rsid w:val="00DF745A"/>
    <w:rsid w:val="00DFEA30"/>
    <w:rsid w:val="00E10D30"/>
    <w:rsid w:val="00E10E27"/>
    <w:rsid w:val="00E13575"/>
    <w:rsid w:val="00E22AE9"/>
    <w:rsid w:val="00E318BE"/>
    <w:rsid w:val="00E3522E"/>
    <w:rsid w:val="00E35EFB"/>
    <w:rsid w:val="00E43BC6"/>
    <w:rsid w:val="00E57903"/>
    <w:rsid w:val="00E66AB1"/>
    <w:rsid w:val="00E77114"/>
    <w:rsid w:val="00E858DA"/>
    <w:rsid w:val="00EA1916"/>
    <w:rsid w:val="00EA3FC3"/>
    <w:rsid w:val="00EA4C7C"/>
    <w:rsid w:val="00EA79A7"/>
    <w:rsid w:val="00EB43A7"/>
    <w:rsid w:val="00EB610F"/>
    <w:rsid w:val="00EB6F7B"/>
    <w:rsid w:val="00EB781B"/>
    <w:rsid w:val="00EC11E2"/>
    <w:rsid w:val="00EC12A4"/>
    <w:rsid w:val="00EC5A4C"/>
    <w:rsid w:val="00ED4E56"/>
    <w:rsid w:val="00EE7ECC"/>
    <w:rsid w:val="00EF1B60"/>
    <w:rsid w:val="00EF2512"/>
    <w:rsid w:val="00F03C32"/>
    <w:rsid w:val="00F14B0E"/>
    <w:rsid w:val="00F20452"/>
    <w:rsid w:val="00F20A05"/>
    <w:rsid w:val="00F20F4B"/>
    <w:rsid w:val="00F216F1"/>
    <w:rsid w:val="00F21F34"/>
    <w:rsid w:val="00F36021"/>
    <w:rsid w:val="00F3761E"/>
    <w:rsid w:val="00F4201A"/>
    <w:rsid w:val="00F519F6"/>
    <w:rsid w:val="00F51E68"/>
    <w:rsid w:val="00F5266B"/>
    <w:rsid w:val="00F52A17"/>
    <w:rsid w:val="00F62703"/>
    <w:rsid w:val="00F6F1D3"/>
    <w:rsid w:val="00F702C3"/>
    <w:rsid w:val="00F75DC7"/>
    <w:rsid w:val="00F826AC"/>
    <w:rsid w:val="00F94172"/>
    <w:rsid w:val="00FB25D5"/>
    <w:rsid w:val="00FB4C7B"/>
    <w:rsid w:val="00FB7404"/>
    <w:rsid w:val="00FB7753"/>
    <w:rsid w:val="00FC00BA"/>
    <w:rsid w:val="00FC357D"/>
    <w:rsid w:val="00FC5A68"/>
    <w:rsid w:val="00FE1DF9"/>
    <w:rsid w:val="00FE49E7"/>
    <w:rsid w:val="00FF267A"/>
    <w:rsid w:val="00FF6408"/>
    <w:rsid w:val="0273741A"/>
    <w:rsid w:val="04178AF2"/>
    <w:rsid w:val="04F5FEBE"/>
    <w:rsid w:val="0547FB21"/>
    <w:rsid w:val="06548E80"/>
    <w:rsid w:val="06D0BF39"/>
    <w:rsid w:val="08750209"/>
    <w:rsid w:val="087F9BE3"/>
    <w:rsid w:val="09089A58"/>
    <w:rsid w:val="091F40D5"/>
    <w:rsid w:val="09F9A01C"/>
    <w:rsid w:val="0A11F7DF"/>
    <w:rsid w:val="0A5430DE"/>
    <w:rsid w:val="0F780EAD"/>
    <w:rsid w:val="0FF8D53A"/>
    <w:rsid w:val="122E6BAF"/>
    <w:rsid w:val="12911F62"/>
    <w:rsid w:val="13028736"/>
    <w:rsid w:val="135EE01A"/>
    <w:rsid w:val="139E90F3"/>
    <w:rsid w:val="13EE2645"/>
    <w:rsid w:val="1444C422"/>
    <w:rsid w:val="1622C603"/>
    <w:rsid w:val="1701DCD2"/>
    <w:rsid w:val="172B764C"/>
    <w:rsid w:val="17B5E812"/>
    <w:rsid w:val="19D08A87"/>
    <w:rsid w:val="1AAB1A14"/>
    <w:rsid w:val="1B778AD6"/>
    <w:rsid w:val="1BD54DF5"/>
    <w:rsid w:val="1C85CC65"/>
    <w:rsid w:val="1CEFB72C"/>
    <w:rsid w:val="1F0CEEB7"/>
    <w:rsid w:val="1F256C24"/>
    <w:rsid w:val="1F866049"/>
    <w:rsid w:val="204AFBF9"/>
    <w:rsid w:val="209FD647"/>
    <w:rsid w:val="20EF03CC"/>
    <w:rsid w:val="21527FED"/>
    <w:rsid w:val="21F1B217"/>
    <w:rsid w:val="258FD363"/>
    <w:rsid w:val="25B6BF64"/>
    <w:rsid w:val="267FB943"/>
    <w:rsid w:val="27DD3F2C"/>
    <w:rsid w:val="29F30C7A"/>
    <w:rsid w:val="2A0F17DB"/>
    <w:rsid w:val="2D760749"/>
    <w:rsid w:val="2EF8CE69"/>
    <w:rsid w:val="2F7205D2"/>
    <w:rsid w:val="3268CAA2"/>
    <w:rsid w:val="32FA3F55"/>
    <w:rsid w:val="3751E949"/>
    <w:rsid w:val="37EE3B0D"/>
    <w:rsid w:val="37FF8301"/>
    <w:rsid w:val="38614C01"/>
    <w:rsid w:val="389F06D1"/>
    <w:rsid w:val="39210172"/>
    <w:rsid w:val="39D78DE2"/>
    <w:rsid w:val="3A3BFB47"/>
    <w:rsid w:val="3B088D0F"/>
    <w:rsid w:val="3B405FBE"/>
    <w:rsid w:val="3B7B72C4"/>
    <w:rsid w:val="3E3160FD"/>
    <w:rsid w:val="3EEF66FE"/>
    <w:rsid w:val="3F6BC373"/>
    <w:rsid w:val="4013D0E1"/>
    <w:rsid w:val="406E3E3D"/>
    <w:rsid w:val="452A0FBF"/>
    <w:rsid w:val="462DCBC6"/>
    <w:rsid w:val="489C8EDB"/>
    <w:rsid w:val="48B35958"/>
    <w:rsid w:val="4A0C69AF"/>
    <w:rsid w:val="4CC30638"/>
    <w:rsid w:val="4D960D14"/>
    <w:rsid w:val="4DC9A9B8"/>
    <w:rsid w:val="5050B012"/>
    <w:rsid w:val="539727A4"/>
    <w:rsid w:val="548616CB"/>
    <w:rsid w:val="55494113"/>
    <w:rsid w:val="55D80064"/>
    <w:rsid w:val="58E9A1C1"/>
    <w:rsid w:val="59DD1BB8"/>
    <w:rsid w:val="5A4DC493"/>
    <w:rsid w:val="5AB35F0D"/>
    <w:rsid w:val="5D31A058"/>
    <w:rsid w:val="5D6A4AE0"/>
    <w:rsid w:val="5F8C0BA2"/>
    <w:rsid w:val="61097834"/>
    <w:rsid w:val="61E94DA7"/>
    <w:rsid w:val="62417D05"/>
    <w:rsid w:val="66E334E6"/>
    <w:rsid w:val="66EF3155"/>
    <w:rsid w:val="67572290"/>
    <w:rsid w:val="67749FFB"/>
    <w:rsid w:val="68B6C6FA"/>
    <w:rsid w:val="694974FA"/>
    <w:rsid w:val="6A52975B"/>
    <w:rsid w:val="6A867F86"/>
    <w:rsid w:val="6B27E90A"/>
    <w:rsid w:val="6D8342C8"/>
    <w:rsid w:val="6E153845"/>
    <w:rsid w:val="6E3A3311"/>
    <w:rsid w:val="6E9A4E75"/>
    <w:rsid w:val="70C1D8DF"/>
    <w:rsid w:val="70F2C7F1"/>
    <w:rsid w:val="721B265C"/>
    <w:rsid w:val="72264D2F"/>
    <w:rsid w:val="722E6C8B"/>
    <w:rsid w:val="72466DB3"/>
    <w:rsid w:val="72BB6C5F"/>
    <w:rsid w:val="73948896"/>
    <w:rsid w:val="75468BFC"/>
    <w:rsid w:val="7759040C"/>
    <w:rsid w:val="778EDD82"/>
    <w:rsid w:val="7796CB08"/>
    <w:rsid w:val="7A234629"/>
    <w:rsid w:val="7AC67E44"/>
    <w:rsid w:val="7B339A57"/>
    <w:rsid w:val="7BBB7903"/>
    <w:rsid w:val="7C624EA5"/>
    <w:rsid w:val="7CBCE1F5"/>
    <w:rsid w:val="7FA74678"/>
    <w:rsid w:val="7FC687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E5AE3E"/>
  <w15:docId w15:val="{FDD49439-375F-448C-B4B7-3DFE0F0C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F4B"/>
    <w:pPr>
      <w:widowControl w:val="0"/>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BA5"/>
    <w:pPr>
      <w:ind w:left="720"/>
      <w:contextualSpacing/>
    </w:pPr>
  </w:style>
  <w:style w:type="character" w:styleId="Hyperlink">
    <w:name w:val="Hyperlink"/>
    <w:basedOn w:val="DefaultParagraphFont"/>
    <w:uiPriority w:val="99"/>
    <w:rsid w:val="003F3070"/>
    <w:rPr>
      <w:rFonts w:cs="Times New Roman"/>
      <w:color w:val="0000FF"/>
      <w:u w:val="single"/>
    </w:rPr>
  </w:style>
  <w:style w:type="character" w:styleId="FollowedHyperlink">
    <w:name w:val="FollowedHyperlink"/>
    <w:basedOn w:val="DefaultParagraphFont"/>
    <w:uiPriority w:val="99"/>
    <w:semiHidden/>
    <w:unhideWhenUsed/>
    <w:rsid w:val="00FB7753"/>
    <w:rPr>
      <w:color w:val="800080" w:themeColor="followedHyperlink"/>
      <w:u w:val="single"/>
    </w:rPr>
  </w:style>
  <w:style w:type="paragraph" w:customStyle="1" w:styleId="EndNoteBibliographyTitle">
    <w:name w:val="EndNote Bibliography Title"/>
    <w:basedOn w:val="Normal"/>
    <w:link w:val="EndNoteBibliographyTitleChar"/>
    <w:rsid w:val="00A74DA8"/>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A74DA8"/>
    <w:rPr>
      <w:rFonts w:cs="Calibri"/>
      <w:noProof/>
      <w:lang w:val="en-GB"/>
    </w:rPr>
  </w:style>
  <w:style w:type="paragraph" w:customStyle="1" w:styleId="EndNoteBibliography">
    <w:name w:val="EndNote Bibliography"/>
    <w:basedOn w:val="Normal"/>
    <w:link w:val="EndNoteBibliographyChar"/>
    <w:rsid w:val="00A74DA8"/>
    <w:pPr>
      <w:spacing w:line="240" w:lineRule="auto"/>
    </w:pPr>
    <w:rPr>
      <w:rFonts w:cs="Calibri"/>
      <w:noProof/>
    </w:rPr>
  </w:style>
  <w:style w:type="character" w:customStyle="1" w:styleId="EndNoteBibliographyChar">
    <w:name w:val="EndNote Bibliography Char"/>
    <w:basedOn w:val="DefaultParagraphFont"/>
    <w:link w:val="EndNoteBibliography"/>
    <w:rsid w:val="00A74DA8"/>
    <w:rPr>
      <w:rFonts w:cs="Calibri"/>
      <w:noProof/>
      <w:lang w:val="en-GB"/>
    </w:rPr>
  </w:style>
  <w:style w:type="character" w:styleId="CommentReference">
    <w:name w:val="annotation reference"/>
    <w:basedOn w:val="DefaultParagraphFont"/>
    <w:uiPriority w:val="99"/>
    <w:semiHidden/>
    <w:unhideWhenUsed/>
    <w:rsid w:val="000F45D6"/>
    <w:rPr>
      <w:sz w:val="16"/>
      <w:szCs w:val="16"/>
    </w:rPr>
  </w:style>
  <w:style w:type="paragraph" w:styleId="CommentText">
    <w:name w:val="annotation text"/>
    <w:basedOn w:val="Normal"/>
    <w:link w:val="CommentTextChar"/>
    <w:uiPriority w:val="99"/>
    <w:unhideWhenUsed/>
    <w:rsid w:val="000F45D6"/>
    <w:pPr>
      <w:spacing w:line="240" w:lineRule="auto"/>
    </w:pPr>
    <w:rPr>
      <w:sz w:val="20"/>
      <w:szCs w:val="20"/>
    </w:rPr>
  </w:style>
  <w:style w:type="character" w:customStyle="1" w:styleId="CommentTextChar">
    <w:name w:val="Comment Text Char"/>
    <w:basedOn w:val="DefaultParagraphFont"/>
    <w:link w:val="CommentText"/>
    <w:uiPriority w:val="99"/>
    <w:rsid w:val="000F45D6"/>
    <w:rPr>
      <w:sz w:val="20"/>
      <w:szCs w:val="20"/>
      <w:lang w:val="en-GB"/>
    </w:rPr>
  </w:style>
  <w:style w:type="paragraph" w:styleId="CommentSubject">
    <w:name w:val="annotation subject"/>
    <w:basedOn w:val="CommentText"/>
    <w:next w:val="CommentText"/>
    <w:link w:val="CommentSubjectChar"/>
    <w:uiPriority w:val="99"/>
    <w:semiHidden/>
    <w:unhideWhenUsed/>
    <w:rsid w:val="000F45D6"/>
    <w:rPr>
      <w:b/>
      <w:bCs/>
    </w:rPr>
  </w:style>
  <w:style w:type="character" w:customStyle="1" w:styleId="CommentSubjectChar">
    <w:name w:val="Comment Subject Char"/>
    <w:basedOn w:val="CommentTextChar"/>
    <w:link w:val="CommentSubject"/>
    <w:uiPriority w:val="99"/>
    <w:semiHidden/>
    <w:rsid w:val="000F45D6"/>
    <w:rPr>
      <w:b/>
      <w:bCs/>
      <w:sz w:val="20"/>
      <w:szCs w:val="20"/>
      <w:lang w:val="en-GB"/>
    </w:rPr>
  </w:style>
  <w:style w:type="paragraph" w:styleId="BalloonText">
    <w:name w:val="Balloon Text"/>
    <w:basedOn w:val="Normal"/>
    <w:link w:val="BalloonTextChar"/>
    <w:uiPriority w:val="99"/>
    <w:semiHidden/>
    <w:unhideWhenUsed/>
    <w:rsid w:val="000F4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5D6"/>
    <w:rPr>
      <w:rFonts w:ascii="Tahoma" w:hAnsi="Tahoma" w:cs="Tahoma"/>
      <w:sz w:val="16"/>
      <w:szCs w:val="16"/>
      <w:lang w:val="en-GB"/>
    </w:rPr>
  </w:style>
  <w:style w:type="character" w:customStyle="1" w:styleId="m-7697587604611520911bumpedfont15">
    <w:name w:val="m_-7697587604611520911bumpedfont15"/>
    <w:basedOn w:val="DefaultParagraphFont"/>
    <w:rsid w:val="00226A49"/>
  </w:style>
  <w:style w:type="character" w:customStyle="1" w:styleId="apple-converted-space">
    <w:name w:val="apple-converted-space"/>
    <w:basedOn w:val="DefaultParagraphFont"/>
    <w:rsid w:val="000F3230"/>
  </w:style>
  <w:style w:type="character" w:customStyle="1" w:styleId="UnresolvedMention1">
    <w:name w:val="Unresolved Mention1"/>
    <w:basedOn w:val="DefaultParagraphFont"/>
    <w:uiPriority w:val="99"/>
    <w:semiHidden/>
    <w:unhideWhenUsed/>
    <w:rsid w:val="00696AF0"/>
    <w:rPr>
      <w:color w:val="605E5C"/>
      <w:shd w:val="clear" w:color="auto" w:fill="E1DFDD"/>
    </w:rPr>
  </w:style>
  <w:style w:type="character" w:customStyle="1" w:styleId="UnresolvedMention2">
    <w:name w:val="Unresolved Mention2"/>
    <w:basedOn w:val="DefaultParagraphFont"/>
    <w:uiPriority w:val="99"/>
    <w:semiHidden/>
    <w:unhideWhenUsed/>
    <w:rsid w:val="00593688"/>
    <w:rPr>
      <w:color w:val="605E5C"/>
      <w:shd w:val="clear" w:color="auto" w:fill="E1DFDD"/>
    </w:rPr>
  </w:style>
  <w:style w:type="character" w:styleId="UnresolvedMention">
    <w:name w:val="Unresolved Mention"/>
    <w:basedOn w:val="DefaultParagraphFont"/>
    <w:uiPriority w:val="99"/>
    <w:semiHidden/>
    <w:unhideWhenUsed/>
    <w:rsid w:val="002D2D42"/>
    <w:rPr>
      <w:color w:val="605E5C"/>
      <w:shd w:val="clear" w:color="auto" w:fill="E1DFDD"/>
    </w:rPr>
  </w:style>
  <w:style w:type="paragraph" w:styleId="Header">
    <w:name w:val="header"/>
    <w:basedOn w:val="Normal"/>
    <w:link w:val="HeaderChar"/>
    <w:uiPriority w:val="99"/>
    <w:unhideWhenUsed/>
    <w:rsid w:val="0073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6B1"/>
    <w:rPr>
      <w:lang w:val="en-GB"/>
    </w:rPr>
  </w:style>
  <w:style w:type="paragraph" w:styleId="Footer">
    <w:name w:val="footer"/>
    <w:basedOn w:val="Normal"/>
    <w:link w:val="FooterChar"/>
    <w:uiPriority w:val="99"/>
    <w:unhideWhenUsed/>
    <w:rsid w:val="0073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6B1"/>
    <w:rPr>
      <w:lang w:val="en-GB"/>
    </w:rPr>
  </w:style>
  <w:style w:type="paragraph" w:styleId="NoSpacing">
    <w:name w:val="No Spacing"/>
    <w:uiPriority w:val="1"/>
    <w:qFormat/>
    <w:rsid w:val="007306B1"/>
    <w:pPr>
      <w:widowControl w:val="0"/>
    </w:pPr>
    <w:rPr>
      <w:lang w:val="en-GB"/>
    </w:rPr>
  </w:style>
  <w:style w:type="character" w:styleId="Mention">
    <w:name w:val="Mention"/>
    <w:basedOn w:val="DefaultParagraphFont"/>
    <w:uiPriority w:val="99"/>
    <w:unhideWhenUsed/>
    <w:rsid w:val="002708CD"/>
    <w:rPr>
      <w:color w:val="2B579A"/>
      <w:shd w:val="clear" w:color="auto" w:fill="E6E6E6"/>
    </w:rPr>
  </w:style>
  <w:style w:type="character" w:styleId="Emphasis">
    <w:name w:val="Emphasis"/>
    <w:basedOn w:val="DefaultParagraphFont"/>
    <w:uiPriority w:val="20"/>
    <w:qFormat/>
    <w:locked/>
    <w:rsid w:val="00F941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7837">
      <w:bodyDiv w:val="1"/>
      <w:marLeft w:val="0"/>
      <w:marRight w:val="0"/>
      <w:marTop w:val="0"/>
      <w:marBottom w:val="0"/>
      <w:divBdr>
        <w:top w:val="none" w:sz="0" w:space="0" w:color="auto"/>
        <w:left w:val="none" w:sz="0" w:space="0" w:color="auto"/>
        <w:bottom w:val="none" w:sz="0" w:space="0" w:color="auto"/>
        <w:right w:val="none" w:sz="0" w:space="0" w:color="auto"/>
      </w:divBdr>
    </w:div>
    <w:div w:id="395664536">
      <w:bodyDiv w:val="1"/>
      <w:marLeft w:val="0"/>
      <w:marRight w:val="0"/>
      <w:marTop w:val="0"/>
      <w:marBottom w:val="0"/>
      <w:divBdr>
        <w:top w:val="none" w:sz="0" w:space="0" w:color="auto"/>
        <w:left w:val="none" w:sz="0" w:space="0" w:color="auto"/>
        <w:bottom w:val="none" w:sz="0" w:space="0" w:color="auto"/>
        <w:right w:val="none" w:sz="0" w:space="0" w:color="auto"/>
      </w:divBdr>
    </w:div>
    <w:div w:id="899243711">
      <w:bodyDiv w:val="1"/>
      <w:marLeft w:val="0"/>
      <w:marRight w:val="0"/>
      <w:marTop w:val="0"/>
      <w:marBottom w:val="0"/>
      <w:divBdr>
        <w:top w:val="none" w:sz="0" w:space="0" w:color="auto"/>
        <w:left w:val="none" w:sz="0" w:space="0" w:color="auto"/>
        <w:bottom w:val="none" w:sz="0" w:space="0" w:color="auto"/>
        <w:right w:val="none" w:sz="0" w:space="0" w:color="auto"/>
      </w:divBdr>
    </w:div>
    <w:div w:id="1415128821">
      <w:bodyDiv w:val="1"/>
      <w:marLeft w:val="0"/>
      <w:marRight w:val="0"/>
      <w:marTop w:val="0"/>
      <w:marBottom w:val="0"/>
      <w:divBdr>
        <w:top w:val="none" w:sz="0" w:space="0" w:color="auto"/>
        <w:left w:val="none" w:sz="0" w:space="0" w:color="auto"/>
        <w:bottom w:val="none" w:sz="0" w:space="0" w:color="auto"/>
        <w:right w:val="none" w:sz="0" w:space="0" w:color="auto"/>
      </w:divBdr>
    </w:div>
    <w:div w:id="1917789249">
      <w:bodyDiv w:val="1"/>
      <w:marLeft w:val="0"/>
      <w:marRight w:val="0"/>
      <w:marTop w:val="0"/>
      <w:marBottom w:val="0"/>
      <w:divBdr>
        <w:top w:val="none" w:sz="0" w:space="0" w:color="auto"/>
        <w:left w:val="none" w:sz="0" w:space="0" w:color="auto"/>
        <w:bottom w:val="none" w:sz="0" w:space="0" w:color="auto"/>
        <w:right w:val="none" w:sz="0" w:space="0" w:color="auto"/>
      </w:divBdr>
    </w:div>
    <w:div w:id="1956714666">
      <w:bodyDiv w:val="1"/>
      <w:marLeft w:val="0"/>
      <w:marRight w:val="0"/>
      <w:marTop w:val="0"/>
      <w:marBottom w:val="0"/>
      <w:divBdr>
        <w:top w:val="none" w:sz="0" w:space="0" w:color="auto"/>
        <w:left w:val="none" w:sz="0" w:space="0" w:color="auto"/>
        <w:bottom w:val="none" w:sz="0" w:space="0" w:color="auto"/>
        <w:right w:val="none" w:sz="0" w:space="0" w:color="auto"/>
      </w:divBdr>
    </w:div>
    <w:div w:id="2097092197">
      <w:bodyDiv w:val="1"/>
      <w:marLeft w:val="0"/>
      <w:marRight w:val="0"/>
      <w:marTop w:val="0"/>
      <w:marBottom w:val="0"/>
      <w:divBdr>
        <w:top w:val="none" w:sz="0" w:space="0" w:color="auto"/>
        <w:left w:val="none" w:sz="0" w:space="0" w:color="auto"/>
        <w:bottom w:val="none" w:sz="0" w:space="0" w:color="auto"/>
        <w:right w:val="none" w:sz="0" w:space="0" w:color="auto"/>
      </w:divBdr>
      <w:divsChild>
        <w:div w:id="28385322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junejo@keele.ac.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http://www.keele.ac.uk/pgresearch/studentships/" TargetMode="External"/><Relationship Id="rId17" Type="http://schemas.openxmlformats.org/officeDocument/2006/relationships/hyperlink" Target="https://www.keele.ac.uk/raceequalitycharter/disabilityconfident/" TargetMode="External"/><Relationship Id="rId2" Type="http://schemas.openxmlformats.org/officeDocument/2006/relationships/customXml" Target="../customXml/item2.xml"/><Relationship Id="rId16" Type="http://schemas.openxmlformats.org/officeDocument/2006/relationships/hyperlink" Target="https://www.keele.ac.uk/athenasw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ele.ac.uk/media/keeleuniversity/policyzone20/studentandacademicservices/postgraduate-research-degrees-cop.pdf" TargetMode="External"/><Relationship Id="rId5" Type="http://schemas.openxmlformats.org/officeDocument/2006/relationships/styles" Target="styles.xml"/><Relationship Id="rId15" Type="http://schemas.openxmlformats.org/officeDocument/2006/relationships/hyperlink" Target="https://www.keele.ac.uk/equalitydiversity/" TargetMode="External"/><Relationship Id="rId10" Type="http://schemas.openxmlformats.org/officeDocument/2006/relationships/hyperlink" Target="http://www.keele.ac.uk/pgresearch/"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kanwal@keel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E908901496C14E95D7796F3D076047" ma:contentTypeVersion="13" ma:contentTypeDescription="Create a new document." ma:contentTypeScope="" ma:versionID="1a1da7880d87f16696dfa7419636c737">
  <xsd:schema xmlns:xsd="http://www.w3.org/2001/XMLSchema" xmlns:xs="http://www.w3.org/2001/XMLSchema" xmlns:p="http://schemas.microsoft.com/office/2006/metadata/properties" xmlns:ns2="8262eec3-9c21-4946-a5f7-52ce072612a1" xmlns:ns3="7dde4220-3902-4d80-9485-adc324eb7790" targetNamespace="http://schemas.microsoft.com/office/2006/metadata/properties" ma:root="true" ma:fieldsID="4c126c9353f3e4b5113e296bb34946eb" ns2:_="" ns3:_="">
    <xsd:import namespace="8262eec3-9c21-4946-a5f7-52ce072612a1"/>
    <xsd:import namespace="7dde4220-3902-4d80-9485-adc324eb77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2eec3-9c21-4946-a5f7-52ce07261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de4220-3902-4d80-9485-adc324eb77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dde4220-3902-4d80-9485-adc324eb7790">
      <UserInfo>
        <DisplayName>Donna Bailey</DisplayName>
        <AccountId>506</AccountId>
        <AccountType/>
      </UserInfo>
      <UserInfo>
        <DisplayName>Lisa Cartlidge</DisplayName>
        <AccountId>90</AccountId>
        <AccountType/>
      </UserInfo>
      <UserInfo>
        <DisplayName>Ellie Assaf</DisplayName>
        <AccountId>966</AccountId>
        <AccountType/>
      </UserInfo>
      <UserInfo>
        <DisplayName>Abigail Locke</DisplayName>
        <AccountId>429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DBF6AA-4891-4D05-88E2-C9ED6FD0E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2eec3-9c21-4946-a5f7-52ce072612a1"/>
    <ds:schemaRef ds:uri="7dde4220-3902-4d80-9485-adc324eb7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1D47A-2E81-4F60-8AE4-2EADC700A129}">
  <ds:schemaRefs>
    <ds:schemaRef ds:uri="http://schemas.microsoft.com/office/2006/metadata/properties"/>
    <ds:schemaRef ds:uri="http://schemas.microsoft.com/office/infopath/2007/PartnerControls"/>
    <ds:schemaRef ds:uri="7dde4220-3902-4d80-9485-adc324eb7790"/>
  </ds:schemaRefs>
</ds:datastoreItem>
</file>

<file path=customXml/itemProps3.xml><?xml version="1.0" encoding="utf-8"?>
<ds:datastoreItem xmlns:ds="http://schemas.openxmlformats.org/officeDocument/2006/customXml" ds:itemID="{EA0C5F45-3312-46B8-B058-06A9D5FD6B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1137</Words>
  <Characters>6485</Characters>
  <Application>Microsoft Office Word</Application>
  <DocSecurity>0</DocSecurity>
  <Lines>54</Lines>
  <Paragraphs>15</Paragraphs>
  <ScaleCrop>false</ScaleCrop>
  <Company>FGS</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FGS STudentship form</dc:title>
  <dc:subject/>
  <dc:creator>TJG</dc:creator>
  <cp:keywords/>
  <cp:lastModifiedBy>Lisa Cartlidge</cp:lastModifiedBy>
  <cp:revision>6</cp:revision>
  <dcterms:created xsi:type="dcterms:W3CDTF">2023-12-20T10:36:00Z</dcterms:created>
  <dcterms:modified xsi:type="dcterms:W3CDTF">2023-12-21T09:29:00Z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0x010100CDE908901496C14E95D7796F3D076047</vt:lpwstr>
  </property>
  <property fmtid="{D5CDD505-2E9C-101B-9397-08002B2CF9AE}" pid="3" name="MediaServiceImageTags">
    <vt:lpwstr/>
  </property>
</Properties>
</file>