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28F2" w14:textId="4F9A55D7" w:rsidR="00EB4EFD" w:rsidRPr="00635115" w:rsidRDefault="00E30824" w:rsidP="00E30824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35115">
        <w:rPr>
          <w:rFonts w:ascii="Arial" w:hAnsi="Arial" w:cs="Arial"/>
          <w:sz w:val="32"/>
          <w:szCs w:val="32"/>
          <w:u w:val="single"/>
        </w:rPr>
        <w:t>Nursery Fees</w:t>
      </w:r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</w:t>
      </w:r>
      <w:proofErr w:type="gramStart"/>
      <w:r w:rsidRPr="00635115">
        <w:rPr>
          <w:rFonts w:ascii="Arial" w:hAnsi="Arial" w:cs="Arial"/>
          <w:sz w:val="32"/>
          <w:szCs w:val="32"/>
          <w:u w:val="single"/>
        </w:rPr>
        <w:t xml:space="preserve">- </w:t>
      </w:r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August</w:t>
      </w:r>
      <w:proofErr w:type="gramEnd"/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1</w:t>
      </w:r>
      <w:r w:rsidR="00EB4EFD" w:rsidRPr="00635115">
        <w:rPr>
          <w:rFonts w:ascii="Arial" w:hAnsi="Arial" w:cs="Arial"/>
          <w:sz w:val="32"/>
          <w:szCs w:val="32"/>
          <w:u w:val="single"/>
          <w:vertAlign w:val="superscript"/>
        </w:rPr>
        <w:t>st</w:t>
      </w:r>
      <w:proofErr w:type="gramStart"/>
      <w:r w:rsidR="00C70392" w:rsidRPr="00635115">
        <w:rPr>
          <w:rFonts w:ascii="Arial" w:hAnsi="Arial" w:cs="Arial"/>
          <w:sz w:val="32"/>
          <w:szCs w:val="32"/>
          <w:u w:val="single"/>
        </w:rPr>
        <w:t xml:space="preserve"> 202</w:t>
      </w:r>
      <w:r w:rsidR="00A46B2A" w:rsidRPr="00635115">
        <w:rPr>
          <w:rFonts w:ascii="Arial" w:hAnsi="Arial" w:cs="Arial"/>
          <w:sz w:val="32"/>
          <w:szCs w:val="32"/>
          <w:u w:val="single"/>
        </w:rPr>
        <w:t>5</w:t>
      </w:r>
      <w:proofErr w:type="gramEnd"/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– </w:t>
      </w:r>
      <w:r w:rsidRPr="00635115">
        <w:rPr>
          <w:rFonts w:ascii="Arial" w:hAnsi="Arial" w:cs="Arial"/>
          <w:sz w:val="32"/>
          <w:szCs w:val="32"/>
          <w:u w:val="single"/>
        </w:rPr>
        <w:t>July 31</w:t>
      </w:r>
      <w:r w:rsidRPr="00635115">
        <w:rPr>
          <w:rFonts w:ascii="Arial" w:hAnsi="Arial" w:cs="Arial"/>
          <w:sz w:val="32"/>
          <w:szCs w:val="32"/>
          <w:u w:val="single"/>
          <w:vertAlign w:val="superscript"/>
        </w:rPr>
        <w:t>st</w:t>
      </w:r>
      <w:proofErr w:type="gramStart"/>
      <w:r w:rsidRPr="00635115">
        <w:rPr>
          <w:rFonts w:ascii="Arial" w:hAnsi="Arial" w:cs="Arial"/>
          <w:sz w:val="32"/>
          <w:szCs w:val="32"/>
          <w:u w:val="single"/>
        </w:rPr>
        <w:t xml:space="preserve"> 2026</w:t>
      </w:r>
      <w:proofErr w:type="gramEnd"/>
    </w:p>
    <w:p w14:paraId="204EFA4F" w14:textId="77777777" w:rsidR="00E30824" w:rsidRPr="00EB4EFD" w:rsidRDefault="00E30824">
      <w:pPr>
        <w:rPr>
          <w:rFonts w:ascii="Arial" w:hAnsi="Arial" w:cs="Arial"/>
          <w:sz w:val="27"/>
          <w:szCs w:val="27"/>
        </w:rPr>
      </w:pPr>
    </w:p>
    <w:p w14:paraId="786A8726" w14:textId="77777777" w:rsidR="00EB4EFD" w:rsidRPr="00EB4EFD" w:rsidRDefault="00EB4EFD">
      <w:pPr>
        <w:rPr>
          <w:rFonts w:ascii="Arial" w:hAnsi="Arial" w:cs="Arial"/>
          <w:sz w:val="27"/>
          <w:szCs w:val="2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373"/>
        <w:gridCol w:w="1246"/>
        <w:gridCol w:w="1377"/>
        <w:gridCol w:w="1113"/>
        <w:gridCol w:w="1660"/>
      </w:tblGrid>
      <w:tr w:rsidR="00EB4EFD" w:rsidRPr="00EB4EFD" w14:paraId="6CC7B25E" w14:textId="77777777" w:rsidTr="00EB4EFD">
        <w:tc>
          <w:tcPr>
            <w:tcW w:w="1730" w:type="dxa"/>
            <w:shd w:val="clear" w:color="auto" w:fill="BFBFBF" w:themeFill="background1" w:themeFillShade="BF"/>
          </w:tcPr>
          <w:p w14:paraId="719BCAFE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Category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00C77421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Age Range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14:paraId="7EBEC138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Daily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77077A20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am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14:paraId="74E521DF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pm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155158C8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Weekly charge</w:t>
            </w:r>
          </w:p>
        </w:tc>
      </w:tr>
      <w:tr w:rsidR="00EB4EFD" w:rsidRPr="00EB4EFD" w14:paraId="63C5A819" w14:textId="77777777" w:rsidTr="00EB4EFD">
        <w:tc>
          <w:tcPr>
            <w:tcW w:w="1730" w:type="dxa"/>
          </w:tcPr>
          <w:p w14:paraId="1A621CCC" w14:textId="77777777" w:rsidR="00EB4EFD" w:rsidRPr="00EB4EFD" w:rsidRDefault="00EB4EFD" w:rsidP="00C70392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ALL CHILDREN</w:t>
            </w:r>
          </w:p>
        </w:tc>
        <w:tc>
          <w:tcPr>
            <w:tcW w:w="1373" w:type="dxa"/>
          </w:tcPr>
          <w:p w14:paraId="40F786CA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72FAD490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0-5 years</w:t>
            </w:r>
          </w:p>
        </w:tc>
        <w:tc>
          <w:tcPr>
            <w:tcW w:w="1246" w:type="dxa"/>
          </w:tcPr>
          <w:p w14:paraId="1BB988B5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37BE4CEA" w14:textId="4645AD66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60.39</w:t>
            </w:r>
          </w:p>
        </w:tc>
        <w:tc>
          <w:tcPr>
            <w:tcW w:w="1377" w:type="dxa"/>
          </w:tcPr>
          <w:p w14:paraId="1A997996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0CDA3B66" w14:textId="79D96C76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35.56</w:t>
            </w:r>
          </w:p>
        </w:tc>
        <w:tc>
          <w:tcPr>
            <w:tcW w:w="1113" w:type="dxa"/>
          </w:tcPr>
          <w:p w14:paraId="2B256B9B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559DF1F3" w14:textId="6FD609F4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31.46</w:t>
            </w:r>
          </w:p>
        </w:tc>
        <w:tc>
          <w:tcPr>
            <w:tcW w:w="1660" w:type="dxa"/>
          </w:tcPr>
          <w:p w14:paraId="2757CC8C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6E4EE575" w14:textId="7283E80F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326.95</w:t>
            </w:r>
          </w:p>
        </w:tc>
      </w:tr>
    </w:tbl>
    <w:p w14:paraId="30CEA4D2" w14:textId="77777777" w:rsidR="00EB4EFD" w:rsidRP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rFonts w:ascii="Arial" w:hAnsi="Arial" w:cs="Arial"/>
          <w:b/>
          <w:color w:val="000000"/>
          <w:sz w:val="27"/>
          <w:szCs w:val="27"/>
        </w:rPr>
      </w:pPr>
    </w:p>
    <w:p w14:paraId="0295C8AF" w14:textId="077EC3E4" w:rsidR="00EB4EFD" w:rsidRP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rFonts w:ascii="Arial" w:hAnsi="Arial" w:cs="Arial"/>
          <w:b/>
          <w:bCs/>
          <w:color w:val="000000"/>
          <w:sz w:val="27"/>
          <w:szCs w:val="27"/>
        </w:rPr>
      </w:pPr>
      <w:r w:rsidRPr="00EB4EFD">
        <w:rPr>
          <w:rFonts w:ascii="Arial" w:hAnsi="Arial" w:cs="Arial"/>
          <w:color w:val="000000"/>
          <w:sz w:val="27"/>
          <w:szCs w:val="27"/>
        </w:rPr>
        <w:tab/>
      </w:r>
      <w:r w:rsidRPr="00EB4EFD">
        <w:rPr>
          <w:rFonts w:ascii="Arial" w:hAnsi="Arial" w:cs="Arial"/>
          <w:b/>
          <w:bCs/>
          <w:color w:val="000000"/>
          <w:sz w:val="27"/>
          <w:szCs w:val="27"/>
        </w:rPr>
        <w:t>Additional hour charge for the am or pm session - £7.</w:t>
      </w:r>
      <w:r w:rsidR="00A46B2A">
        <w:rPr>
          <w:rFonts w:ascii="Arial" w:hAnsi="Arial" w:cs="Arial"/>
          <w:b/>
          <w:bCs/>
          <w:color w:val="000000"/>
          <w:sz w:val="27"/>
          <w:szCs w:val="27"/>
        </w:rPr>
        <w:t>71</w:t>
      </w:r>
    </w:p>
    <w:p w14:paraId="4F744EEC" w14:textId="77777777" w:rsid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b/>
          <w:bCs/>
          <w:color w:val="000000"/>
        </w:rPr>
      </w:pPr>
    </w:p>
    <w:p w14:paraId="79F33F92" w14:textId="77777777" w:rsidR="00EB4EFD" w:rsidRPr="0074650D" w:rsidRDefault="00EB4EFD" w:rsidP="00EB4E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C2C2B"/>
          <w:kern w:val="0"/>
          <w:sz w:val="24"/>
          <w:szCs w:val="24"/>
          <w:lang w:eastAsia="en-GB"/>
          <w14:ligatures w14:val="none"/>
        </w:rPr>
      </w:pPr>
      <w:r w:rsidRPr="0074650D">
        <w:rPr>
          <w:rFonts w:ascii="Arial" w:eastAsia="Times New Roman" w:hAnsi="Arial" w:cs="Arial"/>
          <w:b/>
          <w:bCs/>
          <w:color w:val="2C2C2B"/>
          <w:kern w:val="0"/>
          <w:sz w:val="24"/>
          <w:szCs w:val="24"/>
          <w:lang w:eastAsia="en-GB"/>
          <w14:ligatures w14:val="none"/>
        </w:rPr>
        <w:t>What’s included in your fees:</w:t>
      </w:r>
    </w:p>
    <w:p w14:paraId="03DAADAF" w14:textId="77777777" w:rsidR="00EB4EFD" w:rsidRPr="00EB4EFD" w:rsidRDefault="00EB4EFD" w:rsidP="00EB4EFD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Breakfast - toast or fruit and milk.</w:t>
      </w:r>
    </w:p>
    <w:p w14:paraId="7745BB42" w14:textId="6C0DCEFC" w:rsidR="00EB4EFD" w:rsidRPr="00EB4EFD" w:rsidRDefault="00EB4EFD" w:rsidP="00EB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2 course hot lunch served from 11.30 onwards - all meals are cooked at Keele </w:t>
      </w:r>
      <w:r w:rsidR="00421D0A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Kitchens</w:t>
      </w: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 by the University's chefs. Our current menu is displayed in all the rooms and given to parents.</w:t>
      </w:r>
    </w:p>
    <w:p w14:paraId="492DC504" w14:textId="77777777" w:rsidR="00EB4EFD" w:rsidRPr="00EB4EFD" w:rsidRDefault="00EB4EFD" w:rsidP="00EB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Light tea - served from 3.00pm onwards - sandwiches/savouries/fruit.</w:t>
      </w:r>
    </w:p>
    <w:p w14:paraId="7BEC15F9" w14:textId="77777777" w:rsidR="00EB4EFD" w:rsidRDefault="00EB4EFD" w:rsidP="00EB4EFD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Drinks are available freely throughout the day - water and milk.</w:t>
      </w:r>
    </w:p>
    <w:p w14:paraId="4EFF9F50" w14:textId="77777777" w:rsidR="0074650D" w:rsidRDefault="0074650D" w:rsidP="0074650D">
      <w:p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</w:p>
    <w:p w14:paraId="06BEDA2D" w14:textId="77777777" w:rsidR="0074650D" w:rsidRDefault="0074650D" w:rsidP="0074650D">
      <w:p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</w:p>
    <w:p w14:paraId="21F0D652" w14:textId="77777777" w:rsidR="0074650D" w:rsidRDefault="0074650D" w:rsidP="0074650D">
      <w:pPr>
        <w:pStyle w:val="NormalWeb"/>
        <w:spacing w:before="0" w:after="0"/>
        <w:rPr>
          <w:rFonts w:ascii="Arial" w:hAnsi="Arial" w:cs="Arial"/>
          <w:color w:val="2C2C2B"/>
          <w:sz w:val="27"/>
          <w:szCs w:val="27"/>
        </w:rPr>
      </w:pPr>
      <w:r>
        <w:rPr>
          <w:rFonts w:ascii="Arial" w:hAnsi="Arial" w:cs="Arial"/>
          <w:color w:val="2C2C2B"/>
          <w:sz w:val="27"/>
          <w:szCs w:val="27"/>
        </w:rPr>
        <w:t>From 1st September 2025, we will be offering the </w:t>
      </w:r>
      <w:r w:rsidRPr="00C70392">
        <w:rPr>
          <w:rFonts w:ascii="Arial" w:hAnsi="Arial" w:cs="Arial"/>
          <w:b/>
          <w:bCs/>
          <w:color w:val="2C2C2B"/>
          <w:sz w:val="27"/>
          <w:szCs w:val="27"/>
        </w:rPr>
        <w:t xml:space="preserve">30 hours </w:t>
      </w:r>
      <w:r>
        <w:rPr>
          <w:rFonts w:ascii="Arial" w:hAnsi="Arial" w:cs="Arial"/>
          <w:b/>
          <w:bCs/>
          <w:color w:val="2C2C2B"/>
          <w:sz w:val="27"/>
          <w:szCs w:val="27"/>
        </w:rPr>
        <w:t>Government F</w:t>
      </w:r>
      <w:r w:rsidRPr="00C70392">
        <w:rPr>
          <w:rFonts w:ascii="Arial" w:hAnsi="Arial" w:cs="Arial"/>
          <w:b/>
          <w:bCs/>
          <w:color w:val="2C2C2B"/>
          <w:sz w:val="27"/>
          <w:szCs w:val="27"/>
        </w:rPr>
        <w:t>unding</w:t>
      </w:r>
      <w:r>
        <w:rPr>
          <w:rFonts w:ascii="Arial" w:hAnsi="Arial" w:cs="Arial"/>
          <w:color w:val="2C2C2B"/>
          <w:sz w:val="27"/>
          <w:szCs w:val="27"/>
        </w:rPr>
        <w:t xml:space="preserve"> for all children over 9 months old. </w:t>
      </w:r>
    </w:p>
    <w:p w14:paraId="40D4F444" w14:textId="77777777" w:rsidR="00660C7D" w:rsidRDefault="00660C7D" w:rsidP="0074650D">
      <w:pPr>
        <w:pStyle w:val="NormalWeb"/>
        <w:spacing w:before="0" w:after="0"/>
        <w:rPr>
          <w:rFonts w:ascii="Arial" w:hAnsi="Arial" w:cs="Arial"/>
          <w:color w:val="2C2C2B"/>
          <w:sz w:val="27"/>
          <w:szCs w:val="27"/>
        </w:rPr>
      </w:pPr>
    </w:p>
    <w:p w14:paraId="2F5ACD2D" w14:textId="77777777" w:rsidR="0074650D" w:rsidRDefault="0074650D" w:rsidP="0074650D">
      <w:pPr>
        <w:pStyle w:val="NormalWeb"/>
        <w:rPr>
          <w:rFonts w:ascii="Arial" w:hAnsi="Arial" w:cs="Arial"/>
          <w:color w:val="2C2C2B"/>
          <w:sz w:val="27"/>
          <w:szCs w:val="27"/>
        </w:rPr>
      </w:pPr>
      <w:r>
        <w:rPr>
          <w:rFonts w:ascii="Arial" w:hAnsi="Arial" w:cs="Arial"/>
          <w:color w:val="2C2C2B"/>
          <w:sz w:val="27"/>
          <w:szCs w:val="27"/>
        </w:rPr>
        <w:t>Think 2 funding is also accepted. </w:t>
      </w:r>
    </w:p>
    <w:p w14:paraId="0AFD4908" w14:textId="77777777" w:rsidR="00660C7D" w:rsidRDefault="00660C7D" w:rsidP="0074650D">
      <w:pPr>
        <w:pStyle w:val="NormalWeb"/>
        <w:rPr>
          <w:rFonts w:ascii="Arial" w:hAnsi="Arial" w:cs="Arial"/>
          <w:color w:val="2C2C2B"/>
          <w:sz w:val="27"/>
          <w:szCs w:val="27"/>
        </w:rPr>
      </w:pPr>
    </w:p>
    <w:p w14:paraId="39EFC214" w14:textId="26F347C2" w:rsidR="00EB4EFD" w:rsidRDefault="0074650D" w:rsidP="00660C7D">
      <w:pPr>
        <w:spacing w:beforeAutospacing="1" w:after="0" w:afterAutospacing="1" w:line="240" w:lineRule="auto"/>
        <w:rPr>
          <w:rFonts w:ascii="Arial" w:hAnsi="Arial" w:cs="Arial"/>
          <w:color w:val="2C2C2B"/>
          <w:sz w:val="27"/>
          <w:szCs w:val="27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The University runs a staff nursery scheme. Eligibility for the scheme is dependent on the individual member of staff's circumstances and requirements. Please contact </w:t>
      </w:r>
      <w:r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the nursery staff</w:t>
      </w: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 for further information. </w:t>
      </w:r>
    </w:p>
    <w:p w14:paraId="143F8305" w14:textId="77777777" w:rsidR="00EB4EFD" w:rsidRPr="00446675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b/>
          <w:bCs/>
          <w:color w:val="000000"/>
        </w:rPr>
      </w:pPr>
    </w:p>
    <w:p w14:paraId="1F4E2199" w14:textId="77777777" w:rsidR="00EB4EFD" w:rsidRDefault="00EB4EFD"/>
    <w:sectPr w:rsidR="00EB4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F73"/>
    <w:multiLevelType w:val="multilevel"/>
    <w:tmpl w:val="DF7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24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D"/>
    <w:rsid w:val="00042AB0"/>
    <w:rsid w:val="00060D20"/>
    <w:rsid w:val="000D0BDE"/>
    <w:rsid w:val="001B042C"/>
    <w:rsid w:val="00264115"/>
    <w:rsid w:val="00315742"/>
    <w:rsid w:val="00421D0A"/>
    <w:rsid w:val="00456C79"/>
    <w:rsid w:val="004931E1"/>
    <w:rsid w:val="004C543E"/>
    <w:rsid w:val="006120D5"/>
    <w:rsid w:val="00635115"/>
    <w:rsid w:val="00660C7D"/>
    <w:rsid w:val="0074650D"/>
    <w:rsid w:val="007B0EB8"/>
    <w:rsid w:val="007B4C61"/>
    <w:rsid w:val="00926CCF"/>
    <w:rsid w:val="00985B64"/>
    <w:rsid w:val="009D385A"/>
    <w:rsid w:val="00A076D7"/>
    <w:rsid w:val="00A46B2A"/>
    <w:rsid w:val="00A63C6E"/>
    <w:rsid w:val="00BB7E4A"/>
    <w:rsid w:val="00C70392"/>
    <w:rsid w:val="00C94FAC"/>
    <w:rsid w:val="00DD7004"/>
    <w:rsid w:val="00DE1D5F"/>
    <w:rsid w:val="00E2101D"/>
    <w:rsid w:val="00E30824"/>
    <w:rsid w:val="00E57CB8"/>
    <w:rsid w:val="00E7626F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93E3"/>
  <w15:chartTrackingRefBased/>
  <w15:docId w15:val="{DDBDA358-0D3E-4182-A4F8-C8B1644D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B4E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4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Platt</dc:creator>
  <cp:keywords/>
  <dc:description/>
  <cp:lastModifiedBy>Sarah Platt</cp:lastModifiedBy>
  <cp:revision>15</cp:revision>
  <cp:lastPrinted>2024-09-18T13:01:00Z</cp:lastPrinted>
  <dcterms:created xsi:type="dcterms:W3CDTF">2025-07-16T10:24:00Z</dcterms:created>
  <dcterms:modified xsi:type="dcterms:W3CDTF">2025-09-08T12:56:00Z</dcterms:modified>
</cp:coreProperties>
</file>