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DA" w:rsidRPr="001B74DA" w:rsidRDefault="005504D4" w:rsidP="001B74DA">
      <w:pPr>
        <w:pStyle w:val="UoRTitle"/>
        <w:rPr>
          <w:rFonts w:ascii="Trebuchet MS" w:hAnsi="Trebuchet MS"/>
          <w:noProof/>
          <w:sz w:val="64"/>
          <w:szCs w:val="64"/>
          <w:lang w:val="en-GB" w:eastAsia="en-GB"/>
        </w:rPr>
      </w:pPr>
      <w:r>
        <w:rPr>
          <w:rFonts w:ascii="Trebuchet MS" w:hAnsi="Trebuchet MS"/>
          <w:noProof/>
          <w:sz w:val="64"/>
          <w:szCs w:val="64"/>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pt;height:67pt">
            <v:imagedata r:id="rId9" o:title="Keele_Logo_stacked_rgb"/>
          </v:shape>
        </w:pict>
      </w:r>
    </w:p>
    <w:p w:rsidR="001C16F5" w:rsidRDefault="001C16F5" w:rsidP="00E35877">
      <w:pPr>
        <w:pStyle w:val="UoRTitle"/>
        <w:jc w:val="center"/>
        <w:rPr>
          <w:rFonts w:ascii="Trebuchet MS" w:hAnsi="Trebuchet MS"/>
          <w:sz w:val="28"/>
          <w:szCs w:val="28"/>
        </w:rPr>
      </w:pPr>
    </w:p>
    <w:p w:rsidR="00AA47AB" w:rsidRPr="001B74DA" w:rsidRDefault="001B74DA" w:rsidP="00E35877">
      <w:pPr>
        <w:pStyle w:val="UoRTitle"/>
        <w:jc w:val="center"/>
        <w:rPr>
          <w:rFonts w:ascii="Trebuchet MS" w:hAnsi="Trebuchet MS"/>
          <w:sz w:val="28"/>
          <w:szCs w:val="28"/>
          <w:lang w:val="en-GB"/>
        </w:rPr>
      </w:pPr>
      <w:r w:rsidRPr="001B74DA">
        <w:rPr>
          <w:rFonts w:ascii="Trebuchet MS" w:hAnsi="Trebuchet MS"/>
          <w:sz w:val="28"/>
          <w:szCs w:val="28"/>
        </w:rPr>
        <w:t>GGE-</w:t>
      </w:r>
      <w:r w:rsidR="00AA47AB" w:rsidRPr="001B74DA">
        <w:rPr>
          <w:rFonts w:ascii="Trebuchet MS" w:hAnsi="Trebuchet MS"/>
          <w:sz w:val="28"/>
          <w:szCs w:val="28"/>
        </w:rPr>
        <w:t>U</w:t>
      </w:r>
      <w:r w:rsidR="00E35877" w:rsidRPr="001B74DA">
        <w:rPr>
          <w:rFonts w:ascii="Trebuchet MS" w:hAnsi="Trebuchet MS"/>
          <w:sz w:val="28"/>
          <w:szCs w:val="28"/>
        </w:rPr>
        <w:t xml:space="preserve">ROP </w:t>
      </w:r>
      <w:r w:rsidRPr="001B74DA">
        <w:rPr>
          <w:rFonts w:ascii="Trebuchet MS" w:hAnsi="Trebuchet MS"/>
          <w:sz w:val="28"/>
          <w:szCs w:val="28"/>
        </w:rPr>
        <w:t xml:space="preserve">PRoject </w:t>
      </w:r>
      <w:r w:rsidR="00E35877" w:rsidRPr="001B74DA">
        <w:rPr>
          <w:rFonts w:ascii="Trebuchet MS" w:hAnsi="Trebuchet MS"/>
          <w:sz w:val="28"/>
          <w:szCs w:val="28"/>
        </w:rPr>
        <w:t xml:space="preserve">Application </w:t>
      </w:r>
      <w:r w:rsidRPr="001B74DA">
        <w:rPr>
          <w:rFonts w:ascii="Trebuchet MS" w:hAnsi="Trebuchet MS"/>
          <w:sz w:val="28"/>
          <w:szCs w:val="28"/>
        </w:rPr>
        <w:t>form</w:t>
      </w:r>
    </w:p>
    <w:p w:rsidR="00542315" w:rsidRPr="001B74DA" w:rsidRDefault="00E35877" w:rsidP="005504D4">
      <w:pPr>
        <w:ind w:left="720" w:hanging="720"/>
        <w:jc w:val="center"/>
        <w:rPr>
          <w:rFonts w:ascii="Trebuchet MS" w:hAnsi="Trebuchet MS"/>
          <w:sz w:val="24"/>
        </w:rPr>
      </w:pPr>
      <w:r w:rsidRPr="001B74DA">
        <w:rPr>
          <w:rFonts w:ascii="Trebuchet MS" w:hAnsi="Trebuchet MS"/>
          <w:sz w:val="24"/>
        </w:rPr>
        <w:t xml:space="preserve">For more information and </w:t>
      </w:r>
      <w:r w:rsidR="001B74DA">
        <w:rPr>
          <w:rFonts w:ascii="Trebuchet MS" w:hAnsi="Trebuchet MS"/>
          <w:sz w:val="24"/>
        </w:rPr>
        <w:t xml:space="preserve">guidance on what the GGE-UROP is and what projects should entail please see </w:t>
      </w:r>
      <w:hyperlink r:id="rId10" w:history="1">
        <w:r w:rsidR="001C16F5" w:rsidRPr="001C16F5">
          <w:rPr>
            <w:rStyle w:val="Hyperlink"/>
            <w:rFonts w:ascii="Trebuchet MS" w:hAnsi="Trebuchet MS"/>
            <w:b/>
            <w:sz w:val="24"/>
          </w:rPr>
          <w:t>http://www.keele.ac.uk/gge/urop</w:t>
        </w:r>
      </w:hyperlink>
      <w:r w:rsidR="001B74DA">
        <w:rPr>
          <w:rFonts w:ascii="Trebuchet MS" w:hAnsi="Trebuchet MS"/>
          <w:sz w:val="24"/>
        </w:rPr>
        <w:t xml:space="preserve"> or email the GGE-UROP officer</w:t>
      </w:r>
      <w:bookmarkStart w:id="0" w:name="_GoBack"/>
      <w:bookmarkEnd w:id="0"/>
    </w:p>
    <w:p w:rsidR="00E35877" w:rsidRPr="001B74DA" w:rsidRDefault="00E35877" w:rsidP="00E35877">
      <w:pPr>
        <w:jc w:val="center"/>
        <w:rPr>
          <w:rFonts w:ascii="Trebuchet MS" w:hAnsi="Trebuchet MS"/>
          <w:sz w:val="24"/>
        </w:rPr>
      </w:pPr>
    </w:p>
    <w:tbl>
      <w:tblPr>
        <w:tblStyle w:val="TableGrid"/>
        <w:tblW w:w="9252" w:type="dxa"/>
        <w:tblLook w:val="04A0" w:firstRow="1" w:lastRow="0" w:firstColumn="1" w:lastColumn="0" w:noHBand="0" w:noVBand="1"/>
      </w:tblPr>
      <w:tblGrid>
        <w:gridCol w:w="3397"/>
        <w:gridCol w:w="5855"/>
      </w:tblGrid>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Project Title</w:t>
            </w:r>
          </w:p>
        </w:tc>
        <w:tc>
          <w:tcPr>
            <w:tcW w:w="5855" w:type="dxa"/>
            <w:vAlign w:val="center"/>
          </w:tcPr>
          <w:p w:rsidR="00E35877" w:rsidRPr="001B74DA" w:rsidRDefault="00E35877" w:rsidP="00E35877">
            <w:pPr>
              <w:jc w:val="center"/>
              <w:rPr>
                <w:rFonts w:ascii="Trebuchet MS" w:hAnsi="Trebuchet MS"/>
              </w:rPr>
            </w:pPr>
          </w:p>
          <w:p w:rsidR="00E35877" w:rsidRPr="001B74DA" w:rsidRDefault="00E35877" w:rsidP="00E35877">
            <w:pPr>
              <w:jc w:val="center"/>
              <w:rPr>
                <w:rFonts w:ascii="Trebuchet MS" w:hAnsi="Trebuchet MS"/>
              </w:rPr>
            </w:pPr>
          </w:p>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Short Description</w:t>
            </w:r>
          </w:p>
        </w:tc>
        <w:tc>
          <w:tcPr>
            <w:tcW w:w="5855" w:type="dxa"/>
            <w:vAlign w:val="center"/>
          </w:tcPr>
          <w:p w:rsidR="00E35877" w:rsidRPr="001A5F78" w:rsidRDefault="001A5F78" w:rsidP="001A5F78">
            <w:pPr>
              <w:jc w:val="center"/>
              <w:rPr>
                <w:rFonts w:ascii="Trebuchet MS" w:hAnsi="Trebuchet MS"/>
                <w:i/>
              </w:rPr>
            </w:pPr>
            <w:r>
              <w:rPr>
                <w:rFonts w:ascii="Trebuchet MS" w:hAnsi="Trebuchet MS"/>
                <w:i/>
              </w:rPr>
              <w:t>Outline</w:t>
            </w:r>
            <w:r w:rsidRPr="001A5F78">
              <w:rPr>
                <w:rFonts w:ascii="Trebuchet MS" w:hAnsi="Trebuchet MS"/>
                <w:i/>
              </w:rPr>
              <w:t xml:space="preserve"> the project in </w:t>
            </w:r>
            <w:r>
              <w:rPr>
                <w:rFonts w:ascii="Trebuchet MS" w:hAnsi="Trebuchet MS"/>
                <w:i/>
              </w:rPr>
              <w:t>50</w:t>
            </w:r>
            <w:r w:rsidR="00E35877" w:rsidRPr="001A5F78">
              <w:rPr>
                <w:rFonts w:ascii="Trebuchet MS" w:hAnsi="Trebuchet MS"/>
                <w:i/>
              </w:rPr>
              <w:t xml:space="preserve"> words or less</w:t>
            </w:r>
            <w:r>
              <w:rPr>
                <w:rFonts w:ascii="Trebuchet MS" w:hAnsi="Trebuchet MS"/>
                <w:i/>
              </w:rPr>
              <w:t xml:space="preserve"> (to be used as a descriptor for the project)</w:t>
            </w:r>
          </w:p>
        </w:tc>
      </w:tr>
      <w:tr w:rsidR="00E35877" w:rsidRPr="001B74DA" w:rsidTr="001B74DA">
        <w:trPr>
          <w:cantSplit/>
          <w:trHeight w:val="439"/>
        </w:trPr>
        <w:tc>
          <w:tcPr>
            <w:tcW w:w="3397" w:type="dxa"/>
            <w:vAlign w:val="center"/>
          </w:tcPr>
          <w:p w:rsidR="00E35877" w:rsidRPr="001B74DA" w:rsidRDefault="001B74DA" w:rsidP="00E35877">
            <w:pPr>
              <w:jc w:val="center"/>
              <w:rPr>
                <w:rFonts w:ascii="Trebuchet MS" w:hAnsi="Trebuchet MS"/>
              </w:rPr>
            </w:pPr>
            <w:r>
              <w:rPr>
                <w:rFonts w:ascii="Trebuchet MS" w:hAnsi="Trebuchet MS"/>
              </w:rPr>
              <w:t>Supervisors</w:t>
            </w:r>
            <w:r w:rsidR="00E35877" w:rsidRPr="001B74DA">
              <w:rPr>
                <w:rFonts w:ascii="Trebuchet MS" w:hAnsi="Trebuchet MS"/>
              </w:rPr>
              <w:t xml:space="preserve"> Name</w:t>
            </w:r>
          </w:p>
        </w:tc>
        <w:tc>
          <w:tcPr>
            <w:tcW w:w="5855" w:type="dxa"/>
            <w:vAlign w:val="center"/>
          </w:tcPr>
          <w:p w:rsidR="00E35877" w:rsidRPr="001B74DA" w:rsidRDefault="00E35877" w:rsidP="00E35877">
            <w:pPr>
              <w:rPr>
                <w:rFonts w:ascii="Trebuchet MS" w:hAnsi="Trebuchet MS"/>
              </w:rPr>
            </w:pPr>
          </w:p>
        </w:tc>
      </w:tr>
      <w:tr w:rsidR="00E35877" w:rsidRPr="001B74DA" w:rsidTr="001B74DA">
        <w:trPr>
          <w:cantSplit/>
          <w:trHeight w:val="262"/>
        </w:trPr>
        <w:tc>
          <w:tcPr>
            <w:tcW w:w="3397" w:type="dxa"/>
            <w:vAlign w:val="center"/>
          </w:tcPr>
          <w:p w:rsidR="00E35877" w:rsidRPr="001B74DA" w:rsidRDefault="001B74DA" w:rsidP="00E35877">
            <w:pPr>
              <w:jc w:val="center"/>
              <w:rPr>
                <w:rFonts w:ascii="Trebuchet MS" w:hAnsi="Trebuchet MS"/>
              </w:rPr>
            </w:pPr>
            <w:r>
              <w:rPr>
                <w:rFonts w:ascii="Trebuchet MS" w:hAnsi="Trebuchet MS"/>
              </w:rPr>
              <w:t>Supervisors</w:t>
            </w:r>
            <w:r w:rsidR="00E35877" w:rsidRPr="001B74DA">
              <w:rPr>
                <w:rFonts w:ascii="Trebuchet MS" w:hAnsi="Trebuchet MS"/>
              </w:rPr>
              <w:t xml:space="preserve"> Email</w:t>
            </w:r>
          </w:p>
        </w:tc>
        <w:tc>
          <w:tcPr>
            <w:tcW w:w="5855" w:type="dxa"/>
            <w:vAlign w:val="center"/>
          </w:tcPr>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Brief description</w:t>
            </w:r>
          </w:p>
        </w:tc>
        <w:tc>
          <w:tcPr>
            <w:tcW w:w="5855" w:type="dxa"/>
            <w:vAlign w:val="center"/>
          </w:tcPr>
          <w:p w:rsidR="00E35877" w:rsidRPr="001A5F78" w:rsidRDefault="00E35877" w:rsidP="00E35877">
            <w:pPr>
              <w:jc w:val="center"/>
              <w:rPr>
                <w:rFonts w:ascii="Trebuchet MS" w:hAnsi="Trebuchet MS"/>
                <w:i/>
              </w:rPr>
            </w:pPr>
            <w:r w:rsidRPr="001A5F78">
              <w:rPr>
                <w:rFonts w:ascii="Trebuchet MS" w:hAnsi="Trebuchet MS"/>
                <w:i/>
              </w:rPr>
              <w:t>250 words or less</w:t>
            </w:r>
            <w:r w:rsidR="001A5F78" w:rsidRPr="001A5F78">
              <w:rPr>
                <w:rFonts w:ascii="Trebuchet MS" w:hAnsi="Trebuchet MS"/>
                <w:i/>
              </w:rPr>
              <w:t xml:space="preserve"> (to be included as additional detail on website)</w:t>
            </w:r>
          </w:p>
        </w:tc>
      </w:tr>
      <w:tr w:rsidR="00E35877" w:rsidRPr="001B74DA" w:rsidTr="001B74DA">
        <w:trPr>
          <w:cantSplit/>
          <w:trHeight w:val="1134"/>
        </w:trPr>
        <w:tc>
          <w:tcPr>
            <w:tcW w:w="3397" w:type="dxa"/>
            <w:vAlign w:val="center"/>
          </w:tcPr>
          <w:p w:rsidR="00E35877" w:rsidRPr="001B74DA" w:rsidRDefault="00E35877" w:rsidP="001A5F78">
            <w:pPr>
              <w:jc w:val="center"/>
              <w:rPr>
                <w:rFonts w:ascii="Trebuchet MS" w:hAnsi="Trebuchet MS"/>
              </w:rPr>
            </w:pPr>
            <w:r w:rsidRPr="001B74DA">
              <w:rPr>
                <w:rFonts w:ascii="Trebuchet MS" w:hAnsi="Trebuchet MS"/>
              </w:rPr>
              <w:t xml:space="preserve">What will the outcomes of the </w:t>
            </w:r>
            <w:r w:rsidR="001A5F78">
              <w:rPr>
                <w:rFonts w:ascii="Trebuchet MS" w:hAnsi="Trebuchet MS"/>
              </w:rPr>
              <w:t>project</w:t>
            </w:r>
            <w:r w:rsidRPr="001B74DA">
              <w:rPr>
                <w:rFonts w:ascii="Trebuchet MS" w:hAnsi="Trebuchet MS"/>
              </w:rPr>
              <w:t xml:space="preserve"> be?</w:t>
            </w:r>
          </w:p>
        </w:tc>
        <w:tc>
          <w:tcPr>
            <w:tcW w:w="5855" w:type="dxa"/>
            <w:vAlign w:val="center"/>
          </w:tcPr>
          <w:p w:rsidR="00E35877" w:rsidRPr="001A5F78" w:rsidRDefault="001B74DA" w:rsidP="00E35877">
            <w:pPr>
              <w:jc w:val="center"/>
              <w:rPr>
                <w:rFonts w:ascii="Trebuchet MS" w:hAnsi="Trebuchet MS"/>
                <w:i/>
              </w:rPr>
            </w:pPr>
            <w:r w:rsidRPr="001A5F78">
              <w:rPr>
                <w:rFonts w:ascii="Trebuchet MS" w:hAnsi="Trebuchet MS"/>
                <w:i/>
              </w:rPr>
              <w:t>Brief aims and objectives of the project</w:t>
            </w:r>
          </w:p>
          <w:p w:rsidR="00E35877" w:rsidRPr="001B74DA" w:rsidRDefault="00E35877" w:rsidP="001B74DA">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What tasks will the student undertake?</w:t>
            </w:r>
          </w:p>
        </w:tc>
        <w:tc>
          <w:tcPr>
            <w:tcW w:w="5855" w:type="dxa"/>
            <w:vAlign w:val="center"/>
          </w:tcPr>
          <w:p w:rsidR="00E35877" w:rsidRPr="001B74DA" w:rsidRDefault="00E35877" w:rsidP="00E35877">
            <w:pPr>
              <w:jc w:val="center"/>
              <w:rPr>
                <w:rFonts w:ascii="Trebuchet MS" w:hAnsi="Trebuchet MS"/>
              </w:rPr>
            </w:pPr>
          </w:p>
          <w:p w:rsidR="00E35877" w:rsidRPr="001A5F78" w:rsidRDefault="001A5F78" w:rsidP="00E35877">
            <w:pPr>
              <w:jc w:val="center"/>
              <w:rPr>
                <w:rFonts w:ascii="Trebuchet MS" w:hAnsi="Trebuchet MS"/>
                <w:i/>
              </w:rPr>
            </w:pPr>
            <w:r w:rsidRPr="001A5F78">
              <w:rPr>
                <w:rFonts w:ascii="Trebuchet MS" w:hAnsi="Trebuchet MS"/>
                <w:i/>
              </w:rPr>
              <w:t>Types of data collection, analysis, interpretation? Equipment used?</w:t>
            </w:r>
          </w:p>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What skills, knowledge or experience will the student need?</w:t>
            </w:r>
          </w:p>
        </w:tc>
        <w:tc>
          <w:tcPr>
            <w:tcW w:w="5855" w:type="dxa"/>
            <w:vAlign w:val="center"/>
          </w:tcPr>
          <w:p w:rsidR="00E35877" w:rsidRPr="001B74DA" w:rsidRDefault="00E35877" w:rsidP="00E35877">
            <w:pPr>
              <w:jc w:val="center"/>
              <w:rPr>
                <w:rFonts w:ascii="Trebuchet MS" w:hAnsi="Trebuchet MS"/>
              </w:rPr>
            </w:pPr>
          </w:p>
          <w:p w:rsidR="00E35877" w:rsidRPr="001B74DA" w:rsidRDefault="00E35877" w:rsidP="00E35877">
            <w:pPr>
              <w:jc w:val="center"/>
              <w:rPr>
                <w:rFonts w:ascii="Trebuchet MS" w:hAnsi="Trebuchet MS"/>
              </w:rPr>
            </w:pPr>
          </w:p>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1B74DA" w:rsidP="00E35877">
            <w:pPr>
              <w:jc w:val="center"/>
              <w:rPr>
                <w:rFonts w:ascii="Trebuchet MS" w:hAnsi="Trebuchet MS"/>
              </w:rPr>
            </w:pPr>
            <w:r>
              <w:rPr>
                <w:rFonts w:ascii="Trebuchet MS" w:hAnsi="Trebuchet MS"/>
              </w:rPr>
              <w:t xml:space="preserve">What is the “module result average” threshold for this project? </w:t>
            </w:r>
          </w:p>
        </w:tc>
        <w:tc>
          <w:tcPr>
            <w:tcW w:w="5855" w:type="dxa"/>
            <w:vAlign w:val="center"/>
          </w:tcPr>
          <w:p w:rsidR="00E35877" w:rsidRPr="001B74DA" w:rsidRDefault="00E35877" w:rsidP="00E35877">
            <w:pPr>
              <w:jc w:val="center"/>
              <w:rPr>
                <w:rFonts w:ascii="Trebuchet MS" w:hAnsi="Trebuchet MS"/>
              </w:rPr>
            </w:pPr>
          </w:p>
          <w:p w:rsidR="00E35877" w:rsidRPr="00290298" w:rsidRDefault="001B74DA" w:rsidP="00E35877">
            <w:pPr>
              <w:jc w:val="center"/>
              <w:rPr>
                <w:rFonts w:ascii="Trebuchet MS" w:hAnsi="Trebuchet MS"/>
                <w:i/>
              </w:rPr>
            </w:pPr>
            <w:r w:rsidRPr="00290298">
              <w:rPr>
                <w:rFonts w:ascii="Trebuchet MS" w:hAnsi="Trebuchet MS"/>
                <w:i/>
              </w:rPr>
              <w:t>e.g. 65%</w:t>
            </w:r>
            <w:r w:rsidR="00290298" w:rsidRPr="00290298">
              <w:rPr>
                <w:rFonts w:ascii="Trebuchet MS" w:hAnsi="Trebuchet MS"/>
                <w:i/>
              </w:rPr>
              <w:t xml:space="preserve"> (a module result average is not mandatory)</w:t>
            </w:r>
          </w:p>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1B74DA" w:rsidP="00E35877">
            <w:pPr>
              <w:jc w:val="center"/>
              <w:rPr>
                <w:rFonts w:ascii="Trebuchet MS" w:hAnsi="Trebuchet MS"/>
              </w:rPr>
            </w:pPr>
            <w:r w:rsidRPr="001B74DA">
              <w:rPr>
                <w:rFonts w:ascii="Trebuchet MS" w:hAnsi="Trebuchet MS"/>
              </w:rPr>
              <w:t>What further skills will be developed as a result of the placement?</w:t>
            </w:r>
          </w:p>
        </w:tc>
        <w:tc>
          <w:tcPr>
            <w:tcW w:w="5855" w:type="dxa"/>
            <w:vAlign w:val="center"/>
          </w:tcPr>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lastRenderedPageBreak/>
              <w:t>Start Date</w:t>
            </w:r>
          </w:p>
        </w:tc>
        <w:tc>
          <w:tcPr>
            <w:tcW w:w="5855" w:type="dxa"/>
            <w:vAlign w:val="center"/>
          </w:tcPr>
          <w:p w:rsidR="00E35877" w:rsidRPr="001A5F78" w:rsidRDefault="001B74DA" w:rsidP="00E35877">
            <w:pPr>
              <w:jc w:val="center"/>
              <w:rPr>
                <w:rFonts w:ascii="Trebuchet MS" w:hAnsi="Trebuchet MS"/>
                <w:i/>
              </w:rPr>
            </w:pPr>
            <w:r w:rsidRPr="001A5F78">
              <w:rPr>
                <w:rFonts w:ascii="Trebuchet MS" w:hAnsi="Trebuchet MS"/>
                <w:i/>
              </w:rPr>
              <w:t>Projects can run throughout term and/or vacation time. If in term time – work hours must be kept to a sensible number</w:t>
            </w:r>
            <w:r w:rsidR="00C40ED7">
              <w:rPr>
                <w:rFonts w:ascii="Trebuchet MS" w:hAnsi="Trebuchet MS"/>
                <w:i/>
              </w:rPr>
              <w:t xml:space="preserve"> (see ‘Hours of Work’ below)</w:t>
            </w:r>
            <w:r w:rsidRPr="001A5F78">
              <w:rPr>
                <w:rFonts w:ascii="Trebuchet MS" w:hAnsi="Trebuchet MS"/>
                <w:i/>
              </w:rPr>
              <w:t xml:space="preserve"> – these can be altered by mutual agreement with a successful research applicant </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End Date</w:t>
            </w:r>
          </w:p>
        </w:tc>
        <w:tc>
          <w:tcPr>
            <w:tcW w:w="5855" w:type="dxa"/>
            <w:vAlign w:val="center"/>
          </w:tcPr>
          <w:p w:rsidR="00E35877" w:rsidRPr="001A5F78" w:rsidRDefault="00E35877" w:rsidP="00E35877">
            <w:pPr>
              <w:jc w:val="center"/>
              <w:rPr>
                <w:rFonts w:ascii="Trebuchet MS" w:hAnsi="Trebuchet MS"/>
                <w:i/>
              </w:rPr>
            </w:pPr>
            <w:r w:rsidRPr="001A5F78">
              <w:rPr>
                <w:rFonts w:ascii="Trebuchet MS" w:hAnsi="Trebuchet MS"/>
                <w:i/>
              </w:rPr>
              <w:t>The project should be finished by the start of the next academic year (end of September).</w:t>
            </w:r>
            <w:r w:rsidR="001B74DA" w:rsidRPr="001A5F78">
              <w:rPr>
                <w:rFonts w:ascii="Trebuchet MS" w:hAnsi="Trebuchet MS"/>
                <w:i/>
              </w:rPr>
              <w:t xml:space="preserve"> Students should not be continuing into their final year</w:t>
            </w:r>
            <w:r w:rsidR="001A5F78">
              <w:rPr>
                <w:rFonts w:ascii="Trebuchet MS" w:hAnsi="Trebuchet MS"/>
                <w:i/>
              </w:rPr>
              <w:t xml:space="preserve"> (exceptional cases may be allowed to)</w:t>
            </w:r>
            <w:r w:rsidR="001B74DA" w:rsidRPr="001A5F78">
              <w:rPr>
                <w:rFonts w:ascii="Trebuchet MS" w:hAnsi="Trebuchet MS"/>
                <w:i/>
              </w:rPr>
              <w:t>.</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Hours of work</w:t>
            </w:r>
          </w:p>
        </w:tc>
        <w:tc>
          <w:tcPr>
            <w:tcW w:w="5855" w:type="dxa"/>
            <w:vAlign w:val="center"/>
          </w:tcPr>
          <w:p w:rsidR="00E35877" w:rsidRPr="001A5F78" w:rsidRDefault="001A5F78" w:rsidP="00E35877">
            <w:pPr>
              <w:jc w:val="center"/>
              <w:rPr>
                <w:rFonts w:ascii="Trebuchet MS" w:hAnsi="Trebuchet MS"/>
                <w:i/>
              </w:rPr>
            </w:pPr>
            <w:r w:rsidRPr="001A5F78">
              <w:rPr>
                <w:rFonts w:ascii="Trebuchet MS" w:hAnsi="Trebuchet MS"/>
                <w:i/>
              </w:rPr>
              <w:t>How many hours in total and how many hours a week (approximately)</w:t>
            </w:r>
            <w:r w:rsidR="00C40ED7">
              <w:rPr>
                <w:rFonts w:ascii="Trebuchet MS" w:hAnsi="Trebuchet MS"/>
                <w:i/>
              </w:rPr>
              <w:t xml:space="preserve"> Projects taking place in semester time will not take up more than a morning/afternoon per week of a student’s time, and are expected to total around 10 to 20 hours per semester. Projects out of semester time can be more flexible in order to accommodate fieldwork or more sustained research activities.</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Place of work</w:t>
            </w:r>
          </w:p>
        </w:tc>
        <w:tc>
          <w:tcPr>
            <w:tcW w:w="5855" w:type="dxa"/>
            <w:vAlign w:val="center"/>
          </w:tcPr>
          <w:p w:rsidR="00E35877" w:rsidRPr="001A5F78" w:rsidRDefault="001A5F78" w:rsidP="00E35877">
            <w:pPr>
              <w:jc w:val="center"/>
              <w:rPr>
                <w:rFonts w:ascii="Trebuchet MS" w:hAnsi="Trebuchet MS"/>
                <w:i/>
              </w:rPr>
            </w:pPr>
            <w:r w:rsidRPr="001A5F78">
              <w:rPr>
                <w:rFonts w:ascii="Trebuchet MS" w:hAnsi="Trebuchet MS"/>
                <w:i/>
              </w:rPr>
              <w:t>On campus, lab, field, home?</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Access to Facilities</w:t>
            </w:r>
          </w:p>
        </w:tc>
        <w:tc>
          <w:tcPr>
            <w:tcW w:w="5855" w:type="dxa"/>
            <w:vAlign w:val="center"/>
          </w:tcPr>
          <w:p w:rsidR="00E35877" w:rsidRPr="001B74DA" w:rsidRDefault="00E35877" w:rsidP="00E35877">
            <w:pPr>
              <w:jc w:val="center"/>
              <w:rPr>
                <w:rFonts w:ascii="Trebuchet MS" w:hAnsi="Trebuchet MS"/>
              </w:rPr>
            </w:pP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Who will provide the student’s induction?</w:t>
            </w:r>
          </w:p>
        </w:tc>
        <w:tc>
          <w:tcPr>
            <w:tcW w:w="5855" w:type="dxa"/>
            <w:vAlign w:val="center"/>
          </w:tcPr>
          <w:p w:rsidR="00E35877" w:rsidRPr="001A5F78" w:rsidRDefault="001B74DA" w:rsidP="00E35877">
            <w:pPr>
              <w:jc w:val="center"/>
              <w:rPr>
                <w:rFonts w:ascii="Trebuchet MS" w:hAnsi="Trebuchet MS"/>
                <w:i/>
              </w:rPr>
            </w:pPr>
            <w:r w:rsidRPr="001A5F78">
              <w:rPr>
                <w:rFonts w:ascii="Trebuchet MS" w:hAnsi="Trebuchet MS"/>
                <w:i/>
              </w:rPr>
              <w:t>First supervisor, second? Members of the research group/team?</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Who will provide regular progress reviews and how often?</w:t>
            </w:r>
          </w:p>
        </w:tc>
        <w:tc>
          <w:tcPr>
            <w:tcW w:w="5855" w:type="dxa"/>
            <w:vAlign w:val="center"/>
          </w:tcPr>
          <w:p w:rsidR="00E35877" w:rsidRPr="001A5F78" w:rsidRDefault="001B74DA" w:rsidP="00E35877">
            <w:pPr>
              <w:jc w:val="center"/>
              <w:rPr>
                <w:rFonts w:ascii="Trebuchet MS" w:hAnsi="Trebuchet MS"/>
                <w:i/>
              </w:rPr>
            </w:pPr>
            <w:r w:rsidRPr="001A5F78">
              <w:rPr>
                <w:rFonts w:ascii="Trebuchet MS" w:hAnsi="Trebuchet MS"/>
                <w:i/>
              </w:rPr>
              <w:t>First supervisor, second? Members of the research group/team?</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Is there a second Supervisor? Please provide name.</w:t>
            </w:r>
          </w:p>
        </w:tc>
        <w:tc>
          <w:tcPr>
            <w:tcW w:w="5855" w:type="dxa"/>
            <w:vAlign w:val="center"/>
          </w:tcPr>
          <w:p w:rsidR="00E35877" w:rsidRPr="001A5F78" w:rsidRDefault="001B74DA" w:rsidP="00E35877">
            <w:pPr>
              <w:jc w:val="center"/>
              <w:rPr>
                <w:rFonts w:ascii="Trebuchet MS" w:hAnsi="Trebuchet MS"/>
                <w:i/>
              </w:rPr>
            </w:pPr>
            <w:r w:rsidRPr="001A5F78">
              <w:rPr>
                <w:rFonts w:ascii="Trebuchet MS" w:hAnsi="Trebuchet MS"/>
                <w:i/>
              </w:rPr>
              <w:t xml:space="preserve">Application are welcome from joint supervisory teams if no supervision hierarchy is </w:t>
            </w:r>
            <w:r w:rsidR="008B601F" w:rsidRPr="001A5F78">
              <w:rPr>
                <w:rFonts w:ascii="Trebuchet MS" w:hAnsi="Trebuchet MS"/>
                <w:i/>
              </w:rPr>
              <w:t>appropriate</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Other team members, if any.</w:t>
            </w:r>
          </w:p>
        </w:tc>
        <w:tc>
          <w:tcPr>
            <w:tcW w:w="5855" w:type="dxa"/>
            <w:vAlign w:val="center"/>
          </w:tcPr>
          <w:p w:rsidR="00E35877" w:rsidRPr="001A5F78" w:rsidRDefault="001B74DA" w:rsidP="00E35877">
            <w:pPr>
              <w:jc w:val="center"/>
              <w:rPr>
                <w:rFonts w:ascii="Trebuchet MS" w:hAnsi="Trebuchet MS"/>
                <w:i/>
              </w:rPr>
            </w:pPr>
            <w:r w:rsidRPr="001A5F78">
              <w:rPr>
                <w:rFonts w:ascii="Trebuchet MS" w:hAnsi="Trebuchet MS"/>
                <w:i/>
              </w:rPr>
              <w:t xml:space="preserve">Other members of staff who may help out, PhD students, Masters, </w:t>
            </w:r>
            <w:proofErr w:type="spellStart"/>
            <w:r w:rsidRPr="001A5F78">
              <w:rPr>
                <w:rFonts w:ascii="Trebuchet MS" w:hAnsi="Trebuchet MS"/>
                <w:i/>
              </w:rPr>
              <w:t>Mgeos</w:t>
            </w:r>
            <w:proofErr w:type="spellEnd"/>
            <w:r w:rsidRPr="001A5F78">
              <w:rPr>
                <w:rFonts w:ascii="Trebuchet MS" w:hAnsi="Trebuchet MS"/>
                <w:i/>
              </w:rPr>
              <w:t xml:space="preserve"> other GGE-UROP projects?</w:t>
            </w:r>
          </w:p>
        </w:tc>
      </w:tr>
      <w:tr w:rsidR="00E35877" w:rsidRPr="001B74DA" w:rsidTr="001B74DA">
        <w:trPr>
          <w:cantSplit/>
          <w:trHeight w:val="1134"/>
        </w:trPr>
        <w:tc>
          <w:tcPr>
            <w:tcW w:w="3397" w:type="dxa"/>
            <w:vAlign w:val="center"/>
          </w:tcPr>
          <w:p w:rsidR="00E35877" w:rsidRPr="001B74DA" w:rsidRDefault="00E35877" w:rsidP="00E35877">
            <w:pPr>
              <w:jc w:val="center"/>
              <w:rPr>
                <w:rFonts w:ascii="Trebuchet MS" w:hAnsi="Trebuchet MS"/>
              </w:rPr>
            </w:pPr>
            <w:r w:rsidRPr="001B74DA">
              <w:rPr>
                <w:rFonts w:ascii="Trebuchet MS" w:hAnsi="Trebuchet MS"/>
              </w:rPr>
              <w:t>Project Expenses</w:t>
            </w:r>
          </w:p>
        </w:tc>
        <w:tc>
          <w:tcPr>
            <w:tcW w:w="5855" w:type="dxa"/>
            <w:vAlign w:val="center"/>
          </w:tcPr>
          <w:p w:rsidR="00E35877" w:rsidRPr="001A5F78" w:rsidRDefault="00E35877" w:rsidP="001B74DA">
            <w:pPr>
              <w:jc w:val="center"/>
              <w:rPr>
                <w:rFonts w:ascii="Trebuchet MS" w:hAnsi="Trebuchet MS"/>
                <w:i/>
              </w:rPr>
            </w:pPr>
            <w:r w:rsidRPr="001A5F78">
              <w:rPr>
                <w:rFonts w:ascii="Trebuchet MS" w:hAnsi="Trebuchet MS"/>
                <w:i/>
              </w:rPr>
              <w:t xml:space="preserve">Please indicate whether you will have any research expenses for this project. </w:t>
            </w:r>
            <w:r w:rsidR="001B74DA" w:rsidRPr="001A5F78">
              <w:rPr>
                <w:rFonts w:ascii="Trebuchet MS" w:hAnsi="Trebuchet MS"/>
                <w:i/>
              </w:rPr>
              <w:t xml:space="preserve">If you have </w:t>
            </w:r>
            <w:r w:rsidR="001A5F78">
              <w:rPr>
                <w:rFonts w:ascii="Trebuchet MS" w:hAnsi="Trebuchet MS"/>
                <w:i/>
              </w:rPr>
              <w:t>funding, where is it from?</w:t>
            </w:r>
          </w:p>
        </w:tc>
      </w:tr>
    </w:tbl>
    <w:p w:rsidR="00E35877" w:rsidRPr="001B74DA" w:rsidRDefault="00E35877" w:rsidP="00E35877">
      <w:pPr>
        <w:rPr>
          <w:rFonts w:ascii="Trebuchet MS" w:hAnsi="Trebuchet MS"/>
          <w:sz w:val="24"/>
        </w:rPr>
      </w:pPr>
    </w:p>
    <w:p w:rsidR="000A18AF" w:rsidRPr="001B74DA" w:rsidRDefault="001B74DA" w:rsidP="000A18AF">
      <w:pPr>
        <w:jc w:val="center"/>
        <w:rPr>
          <w:rFonts w:ascii="Trebuchet MS" w:hAnsi="Trebuchet MS"/>
          <w:b/>
          <w:sz w:val="32"/>
        </w:rPr>
      </w:pPr>
      <w:r>
        <w:rPr>
          <w:rFonts w:ascii="Trebuchet MS" w:hAnsi="Trebuchet MS"/>
          <w:b/>
          <w:sz w:val="32"/>
        </w:rPr>
        <w:t>Please submit completed forms to the GGE-UROP officer.</w:t>
      </w:r>
    </w:p>
    <w:sectPr w:rsidR="000A18AF" w:rsidRPr="001B74DA" w:rsidSect="00FA126E">
      <w:footerReference w:type="default" r:id="rId11"/>
      <w:headerReference w:type="first" r:id="rId12"/>
      <w:footerReference w:type="first" r:id="rId13"/>
      <w:pgSz w:w="11906" w:h="16840"/>
      <w:pgMar w:top="1134" w:right="737" w:bottom="1134"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6F5" w:rsidRDefault="001C16F5">
      <w:pPr>
        <w:spacing w:before="0" w:line="240" w:lineRule="auto"/>
      </w:pPr>
      <w:r>
        <w:separator/>
      </w:r>
    </w:p>
  </w:endnote>
  <w:endnote w:type="continuationSeparator" w:id="0">
    <w:p w:rsidR="001C16F5" w:rsidRDefault="001C16F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ffra">
    <w:altName w:val="Trebuchet MS"/>
    <w:charset w:val="00"/>
    <w:family w:val="swiss"/>
    <w:pitch w:val="variable"/>
    <w:sig w:usb0="00000001" w:usb1="5000205B" w:usb2="00000008" w:usb3="00000000" w:csb0="0000009F" w:csb1="00000000"/>
  </w:font>
  <w:font w:name="Effra Light">
    <w:altName w:val="Corbel"/>
    <w:charset w:val="00"/>
    <w:family w:val="swiss"/>
    <w:pitch w:val="variable"/>
    <w:sig w:usb0="A00002EF" w:usb1="5000205B" w:usb2="00000008" w:usb3="00000000" w:csb0="0000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Effra Bold">
    <w:altName w:val="Arial"/>
    <w:charset w:val="00"/>
    <w:family w:val="swiss"/>
    <w:pitch w:val="variable"/>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F5" w:rsidRPr="000F7D30" w:rsidRDefault="001C16F5" w:rsidP="000F7D30">
    <w:pPr>
      <w:pStyle w:val="Header"/>
      <w:rPr>
        <w:b/>
      </w:rPr>
    </w:pPr>
    <w:r>
      <w:t>The School of Geography, Geology and the Environment, Keele.</w:t>
    </w:r>
    <w:r>
      <w:tab/>
    </w:r>
    <w:r>
      <w:tab/>
      <w:t xml:space="preserve">Page </w:t>
    </w:r>
    <w:r w:rsidRPr="007A6817">
      <w:rPr>
        <w:b/>
      </w:rPr>
      <w:fldChar w:fldCharType="begin"/>
    </w:r>
    <w:r w:rsidRPr="007A6817">
      <w:rPr>
        <w:b/>
      </w:rPr>
      <w:instrText xml:space="preserve"> PAGE </w:instrText>
    </w:r>
    <w:r w:rsidRPr="007A6817">
      <w:rPr>
        <w:b/>
      </w:rPr>
      <w:fldChar w:fldCharType="separate"/>
    </w:r>
    <w:r w:rsidR="00C858AB">
      <w:rPr>
        <w:b/>
        <w:noProof/>
      </w:rPr>
      <w:t>2</w:t>
    </w:r>
    <w:r w:rsidRPr="007A6817">
      <w:rPr>
        <w:b/>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F5" w:rsidRPr="006940AE" w:rsidRDefault="001C16F5" w:rsidP="006940AE">
    <w:pPr>
      <w:pStyle w:val="Header"/>
      <w:rPr>
        <w:b/>
      </w:rPr>
    </w:pPr>
    <w:r>
      <w:t xml:space="preserve">©University of Reading </w:t>
    </w:r>
    <w:r>
      <w:fldChar w:fldCharType="begin"/>
    </w:r>
    <w:r>
      <w:instrText xml:space="preserve"> DATE  \@ "YYYY"  \* MERGEFORMAT </w:instrText>
    </w:r>
    <w:r>
      <w:fldChar w:fldCharType="separate"/>
    </w:r>
    <w:r>
      <w:rPr>
        <w:noProof/>
      </w:rPr>
      <w:t>2018</w:t>
    </w:r>
    <w:r>
      <w:fldChar w:fldCharType="end"/>
    </w:r>
    <w:r>
      <w:tab/>
    </w:r>
    <w:r>
      <w:fldChar w:fldCharType="begin"/>
    </w:r>
    <w:r>
      <w:instrText xml:space="preserve"> DATE  \@ "dddd d MMMM yyyy" </w:instrText>
    </w:r>
    <w:r>
      <w:fldChar w:fldCharType="separate"/>
    </w:r>
    <w:r>
      <w:rPr>
        <w:noProof/>
      </w:rPr>
      <w:t>Monday 29 October 2018</w:t>
    </w:r>
    <w:r>
      <w:fldChar w:fldCharType="end"/>
    </w:r>
    <w:r>
      <w:tab/>
      <w:t xml:space="preserve">Page </w:t>
    </w:r>
    <w:r w:rsidRPr="007A6817">
      <w:rPr>
        <w:b/>
      </w:rPr>
      <w:fldChar w:fldCharType="begin"/>
    </w:r>
    <w:r w:rsidRPr="007A6817">
      <w:rPr>
        <w:b/>
      </w:rPr>
      <w:instrText xml:space="preserve"> PAGE </w:instrText>
    </w:r>
    <w:r w:rsidRPr="007A6817">
      <w:rPr>
        <w:b/>
      </w:rPr>
      <w:fldChar w:fldCharType="separate"/>
    </w:r>
    <w:r>
      <w:rPr>
        <w:b/>
        <w:noProof/>
      </w:rPr>
      <w:t>1</w:t>
    </w:r>
    <w:r w:rsidRPr="007A6817">
      <w:rPr>
        <w:b/>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6F5" w:rsidRDefault="001C16F5">
      <w:pPr>
        <w:spacing w:before="0" w:line="240" w:lineRule="auto"/>
      </w:pPr>
      <w:r>
        <w:separator/>
      </w:r>
    </w:p>
  </w:footnote>
  <w:footnote w:type="continuationSeparator" w:id="0">
    <w:p w:rsidR="001C16F5" w:rsidRDefault="001C16F5">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6F5" w:rsidRDefault="001C16F5">
    <w:pPr>
      <w:pStyle w:val="Header"/>
    </w:pPr>
  </w:p>
  <w:p w:rsidR="001C16F5" w:rsidRDefault="001C16F5">
    <w:pPr>
      <w:pStyle w:val="Header"/>
    </w:pPr>
  </w:p>
  <w:p w:rsidR="001C16F5" w:rsidRDefault="001C16F5">
    <w:pPr>
      <w:pStyle w:val="Header"/>
    </w:pPr>
  </w:p>
  <w:p w:rsidR="001C16F5" w:rsidRDefault="001C16F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D0C139C"/>
    <w:lvl w:ilvl="0">
      <w:start w:val="1"/>
      <w:numFmt w:val="decimal"/>
      <w:lvlText w:val="%1."/>
      <w:lvlJc w:val="left"/>
      <w:pPr>
        <w:tabs>
          <w:tab w:val="num" w:pos="1492"/>
        </w:tabs>
        <w:ind w:left="1492" w:hanging="360"/>
      </w:pPr>
    </w:lvl>
  </w:abstractNum>
  <w:abstractNum w:abstractNumId="1">
    <w:nsid w:val="FFFFFF7D"/>
    <w:multiLevelType w:val="singleLevel"/>
    <w:tmpl w:val="A6800A4C"/>
    <w:lvl w:ilvl="0">
      <w:start w:val="1"/>
      <w:numFmt w:val="decimal"/>
      <w:lvlText w:val="%1."/>
      <w:lvlJc w:val="left"/>
      <w:pPr>
        <w:tabs>
          <w:tab w:val="num" w:pos="1209"/>
        </w:tabs>
        <w:ind w:left="1209" w:hanging="360"/>
      </w:pPr>
    </w:lvl>
  </w:abstractNum>
  <w:abstractNum w:abstractNumId="2">
    <w:nsid w:val="FFFFFF7E"/>
    <w:multiLevelType w:val="singleLevel"/>
    <w:tmpl w:val="AF060860"/>
    <w:lvl w:ilvl="0">
      <w:start w:val="1"/>
      <w:numFmt w:val="decimal"/>
      <w:lvlText w:val="%1."/>
      <w:lvlJc w:val="left"/>
      <w:pPr>
        <w:tabs>
          <w:tab w:val="num" w:pos="926"/>
        </w:tabs>
        <w:ind w:left="926" w:hanging="360"/>
      </w:pPr>
    </w:lvl>
  </w:abstractNum>
  <w:abstractNum w:abstractNumId="3">
    <w:nsid w:val="FFFFFF7F"/>
    <w:multiLevelType w:val="singleLevel"/>
    <w:tmpl w:val="1D5A766C"/>
    <w:lvl w:ilvl="0">
      <w:start w:val="1"/>
      <w:numFmt w:val="decimal"/>
      <w:lvlText w:val="%1."/>
      <w:lvlJc w:val="left"/>
      <w:pPr>
        <w:tabs>
          <w:tab w:val="num" w:pos="643"/>
        </w:tabs>
        <w:ind w:left="643" w:hanging="360"/>
      </w:pPr>
    </w:lvl>
  </w:abstractNum>
  <w:abstractNum w:abstractNumId="4">
    <w:nsid w:val="FFFFFF80"/>
    <w:multiLevelType w:val="singleLevel"/>
    <w:tmpl w:val="4F78FF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863E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9682A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3CCC6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A046C"/>
    <w:lvl w:ilvl="0">
      <w:start w:val="1"/>
      <w:numFmt w:val="decimal"/>
      <w:lvlText w:val="%1."/>
      <w:lvlJc w:val="left"/>
      <w:pPr>
        <w:tabs>
          <w:tab w:val="num" w:pos="360"/>
        </w:tabs>
        <w:ind w:left="360" w:hanging="360"/>
      </w:pPr>
    </w:lvl>
  </w:abstractNum>
  <w:abstractNum w:abstractNumId="9">
    <w:nsid w:val="FFFFFF89"/>
    <w:multiLevelType w:val="singleLevel"/>
    <w:tmpl w:val="54BAE456"/>
    <w:lvl w:ilvl="0">
      <w:start w:val="1"/>
      <w:numFmt w:val="bullet"/>
      <w:lvlText w:val=""/>
      <w:lvlJc w:val="left"/>
      <w:pPr>
        <w:tabs>
          <w:tab w:val="num" w:pos="360"/>
        </w:tabs>
        <w:ind w:left="360" w:hanging="360"/>
      </w:pPr>
      <w:rPr>
        <w:rFonts w:ascii="Symbol" w:hAnsi="Symbol" w:hint="default"/>
      </w:rPr>
    </w:lvl>
  </w:abstractNum>
  <w:abstractNum w:abstractNumId="10">
    <w:nsid w:val="159408C2"/>
    <w:multiLevelType w:val="hybridMultilevel"/>
    <w:tmpl w:val="14403DB6"/>
    <w:lvl w:ilvl="0" w:tplc="D3A4DBE8">
      <w:start w:val="1"/>
      <w:numFmt w:val="decimal"/>
      <w:pStyle w:val="ListParagraph"/>
      <w:lvlText w:val="%1."/>
      <w:lvlJc w:val="left"/>
      <w:pPr>
        <w:ind w:left="1437" w:hanging="360"/>
      </w:pPr>
      <w:rPr>
        <w:rFonts w:hint="default"/>
        <w:b/>
        <w:i w:val="0"/>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1417076"/>
    <w:multiLevelType w:val="hybridMultilevel"/>
    <w:tmpl w:val="5C9EA2AE"/>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7653317"/>
    <w:multiLevelType w:val="hybridMultilevel"/>
    <w:tmpl w:val="9078F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315"/>
    <w:rsid w:val="000215FE"/>
    <w:rsid w:val="000526C8"/>
    <w:rsid w:val="000536C9"/>
    <w:rsid w:val="000A18AF"/>
    <w:rsid w:val="000D0C22"/>
    <w:rsid w:val="000D6421"/>
    <w:rsid w:val="000E1538"/>
    <w:rsid w:val="000F7D30"/>
    <w:rsid w:val="001A5F78"/>
    <w:rsid w:val="001B74DA"/>
    <w:rsid w:val="001C16F5"/>
    <w:rsid w:val="001C30E9"/>
    <w:rsid w:val="00220BD0"/>
    <w:rsid w:val="0026274C"/>
    <w:rsid w:val="00290298"/>
    <w:rsid w:val="002E79DA"/>
    <w:rsid w:val="002F286A"/>
    <w:rsid w:val="00303FA9"/>
    <w:rsid w:val="00352B51"/>
    <w:rsid w:val="003734ED"/>
    <w:rsid w:val="003A2978"/>
    <w:rsid w:val="003F2248"/>
    <w:rsid w:val="004865B8"/>
    <w:rsid w:val="004A061C"/>
    <w:rsid w:val="004B392F"/>
    <w:rsid w:val="004C2048"/>
    <w:rsid w:val="0053307A"/>
    <w:rsid w:val="00542315"/>
    <w:rsid w:val="005504D4"/>
    <w:rsid w:val="00557173"/>
    <w:rsid w:val="005A5774"/>
    <w:rsid w:val="006074AC"/>
    <w:rsid w:val="006364D1"/>
    <w:rsid w:val="006940AE"/>
    <w:rsid w:val="00696110"/>
    <w:rsid w:val="006A2898"/>
    <w:rsid w:val="006E444B"/>
    <w:rsid w:val="0080422D"/>
    <w:rsid w:val="008177CD"/>
    <w:rsid w:val="00841B35"/>
    <w:rsid w:val="00897F24"/>
    <w:rsid w:val="008B601F"/>
    <w:rsid w:val="00954CAF"/>
    <w:rsid w:val="00986743"/>
    <w:rsid w:val="009B002C"/>
    <w:rsid w:val="00A77F9B"/>
    <w:rsid w:val="00A867F5"/>
    <w:rsid w:val="00AA47AB"/>
    <w:rsid w:val="00AA7D7F"/>
    <w:rsid w:val="00BA6EBE"/>
    <w:rsid w:val="00BD1C75"/>
    <w:rsid w:val="00C40ED7"/>
    <w:rsid w:val="00C5095F"/>
    <w:rsid w:val="00C858AB"/>
    <w:rsid w:val="00CA3E0E"/>
    <w:rsid w:val="00CA610D"/>
    <w:rsid w:val="00CA6749"/>
    <w:rsid w:val="00CB1F12"/>
    <w:rsid w:val="00CB3EBD"/>
    <w:rsid w:val="00CB6C26"/>
    <w:rsid w:val="00D14242"/>
    <w:rsid w:val="00D53C70"/>
    <w:rsid w:val="00D94757"/>
    <w:rsid w:val="00DF058D"/>
    <w:rsid w:val="00E35877"/>
    <w:rsid w:val="00E6545B"/>
    <w:rsid w:val="00F610A3"/>
    <w:rsid w:val="00FA126E"/>
    <w:rsid w:val="00FC35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70"/>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6364D1"/>
    <w:pPr>
      <w:keepNext/>
      <w:keepLines/>
      <w:spacing w:before="480" w:after="60" w:line="211" w:lineRule="auto"/>
      <w:outlineLvl w:val="0"/>
    </w:pPr>
    <w:rPr>
      <w:rFonts w:ascii="Effra" w:eastAsia="Times New Roman" w:hAnsi="Effra" w:cs="Arial"/>
      <w:b/>
      <w:bCs/>
      <w:caps/>
      <w:color w:val="000000" w:themeColor="accent1"/>
      <w:kern w:val="32"/>
      <w:sz w:val="48"/>
      <w:szCs w:val="32"/>
    </w:rPr>
  </w:style>
  <w:style w:type="paragraph" w:styleId="Heading2">
    <w:name w:val="heading 2"/>
    <w:next w:val="Normal"/>
    <w:link w:val="Heading2Char"/>
    <w:qFormat/>
    <w:rsid w:val="0080422D"/>
    <w:pPr>
      <w:spacing w:before="360" w:after="60" w:line="360" w:lineRule="exact"/>
      <w:outlineLvl w:val="1"/>
    </w:pPr>
    <w:rPr>
      <w:rFonts w:ascii="Effra" w:eastAsia="Times New Roman" w:hAnsi="Effra" w:cs="Arial"/>
      <w:b/>
      <w:iCs/>
      <w:color w:val="000000" w:themeColor="accent1"/>
      <w:kern w:val="32"/>
      <w:sz w:val="36"/>
      <w:szCs w:val="28"/>
    </w:rPr>
  </w:style>
  <w:style w:type="paragraph" w:styleId="Heading3">
    <w:name w:val="heading 3"/>
    <w:next w:val="Normal"/>
    <w:link w:val="Heading3Char"/>
    <w:qFormat/>
    <w:rsid w:val="00AA47AB"/>
    <w:pPr>
      <w:keepNext/>
      <w:spacing w:before="360" w:after="0" w:line="280" w:lineRule="exact"/>
      <w:outlineLvl w:val="2"/>
    </w:pPr>
    <w:rPr>
      <w:rFonts w:ascii="Effra" w:eastAsia="Times New Roman" w:hAnsi="Effr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4D1"/>
    <w:rPr>
      <w:rFonts w:ascii="Effra" w:eastAsia="Times New Roman" w:hAnsi="Effra" w:cs="Arial"/>
      <w:b/>
      <w:bCs/>
      <w:caps/>
      <w:color w:val="000000" w:themeColor="accent1"/>
      <w:kern w:val="32"/>
      <w:sz w:val="48"/>
      <w:szCs w:val="32"/>
    </w:rPr>
  </w:style>
  <w:style w:type="character" w:customStyle="1" w:styleId="Heading2Char">
    <w:name w:val="Heading 2 Char"/>
    <w:basedOn w:val="DefaultParagraphFont"/>
    <w:link w:val="Heading2"/>
    <w:rsid w:val="0080422D"/>
    <w:rPr>
      <w:rFonts w:ascii="Effra" w:eastAsia="Times New Roman" w:hAnsi="Effra" w:cs="Arial"/>
      <w:b/>
      <w:iCs/>
      <w:color w:val="000000" w:themeColor="accent1"/>
      <w:kern w:val="32"/>
      <w:sz w:val="36"/>
      <w:szCs w:val="28"/>
    </w:rPr>
  </w:style>
  <w:style w:type="character" w:customStyle="1" w:styleId="Heading3Char">
    <w:name w:val="Heading 3 Char"/>
    <w:basedOn w:val="DefaultParagraphFont"/>
    <w:link w:val="Heading3"/>
    <w:rsid w:val="00AA47AB"/>
    <w:rPr>
      <w:rFonts w:ascii="Effra" w:eastAsia="Times New Roman" w:hAnsi="Effra" w:cs="Arial"/>
      <w:b/>
      <w:bCs/>
      <w:szCs w:val="26"/>
    </w:rPr>
  </w:style>
  <w:style w:type="paragraph" w:styleId="Header">
    <w:name w:val="header"/>
    <w:aliases w:val="Rdg Header"/>
    <w:link w:val="HeaderChar"/>
    <w:rsid w:val="00AA47AB"/>
    <w:pPr>
      <w:tabs>
        <w:tab w:val="right" w:pos="8505"/>
        <w:tab w:val="right" w:pos="9356"/>
      </w:tabs>
      <w:spacing w:before="120" w:after="0" w:line="280" w:lineRule="exact"/>
    </w:pPr>
    <w:rPr>
      <w:rFonts w:ascii="Effra" w:eastAsia="Times New Roman" w:hAnsi="Effra" w:cs="Times New Roman"/>
      <w:sz w:val="16"/>
      <w:szCs w:val="24"/>
    </w:rPr>
  </w:style>
  <w:style w:type="character" w:customStyle="1" w:styleId="HeaderChar">
    <w:name w:val="Header Char"/>
    <w:aliases w:val="Rdg Header Char"/>
    <w:basedOn w:val="DefaultParagraphFont"/>
    <w:link w:val="Header"/>
    <w:rsid w:val="00AA47AB"/>
    <w:rPr>
      <w:rFonts w:ascii="Effra" w:eastAsia="Times New Roman" w:hAnsi="Effra" w:cs="Times New Roman"/>
      <w:sz w:val="16"/>
      <w:szCs w:val="24"/>
    </w:rPr>
  </w:style>
  <w:style w:type="paragraph" w:customStyle="1" w:styleId="UoRTitle">
    <w:name w:val="UoR Title"/>
    <w:next w:val="Normal"/>
    <w:rsid w:val="00F610A3"/>
    <w:pPr>
      <w:overflowPunct w:val="0"/>
      <w:autoSpaceDE w:val="0"/>
      <w:autoSpaceDN w:val="0"/>
      <w:adjustRightInd w:val="0"/>
      <w:snapToGrid w:val="0"/>
      <w:spacing w:before="120" w:after="0" w:line="211" w:lineRule="auto"/>
      <w:textAlignment w:val="baseline"/>
    </w:pPr>
    <w:rPr>
      <w:rFonts w:ascii="Effra" w:eastAsia="Times New Roman" w:hAnsi="Effra" w:cs="Times New Roman"/>
      <w:b/>
      <w:caps/>
      <w:color w:val="000000" w:themeColor="accent1"/>
      <w:sz w:val="84"/>
      <w:szCs w:val="40"/>
      <w:lang w:val="en-US"/>
    </w:rPr>
  </w:style>
  <w:style w:type="paragraph" w:customStyle="1" w:styleId="UoRSubtitle">
    <w:name w:val="UoR Subtitle"/>
    <w:basedOn w:val="UoRTitle"/>
    <w:rsid w:val="002F286A"/>
    <w:rPr>
      <w:caps w:val="0"/>
      <w:color w:val="50535A" w:themeColor="text1"/>
      <w:sz w:val="40"/>
    </w:rPr>
  </w:style>
  <w:style w:type="paragraph" w:customStyle="1" w:styleId="UoRContentslist">
    <w:name w:val="UoR Contents list"/>
    <w:rsid w:val="00AA47AB"/>
    <w:pPr>
      <w:widowControl w:val="0"/>
      <w:tabs>
        <w:tab w:val="right" w:pos="6237"/>
      </w:tabs>
      <w:autoSpaceDE w:val="0"/>
      <w:autoSpaceDN w:val="0"/>
      <w:adjustRightInd w:val="0"/>
      <w:spacing w:before="60" w:after="0" w:line="280" w:lineRule="exact"/>
      <w:ind w:left="2552" w:right="1701" w:hanging="851"/>
    </w:pPr>
    <w:rPr>
      <w:rFonts w:ascii="Effra Light" w:eastAsia="Times New Roman" w:hAnsi="Effra Light" w:cs="Times New Roman"/>
      <w:sz w:val="24"/>
      <w:szCs w:val="24"/>
      <w:lang w:val="en-US"/>
    </w:rPr>
  </w:style>
  <w:style w:type="paragraph" w:customStyle="1" w:styleId="UoRContentsHeader">
    <w:name w:val="UoR Contents Header"/>
    <w:basedOn w:val="UoRContentslist"/>
    <w:rsid w:val="00AA47AB"/>
    <w:pPr>
      <w:spacing w:before="720" w:after="180" w:line="360" w:lineRule="exact"/>
    </w:pPr>
    <w:rPr>
      <w:rFonts w:ascii="Effra" w:hAnsi="Effra"/>
      <w:b/>
      <w:caps/>
      <w:sz w:val="32"/>
    </w:rPr>
  </w:style>
  <w:style w:type="paragraph" w:customStyle="1" w:styleId="UoRIntroduction">
    <w:name w:val="UoR Introduction"/>
    <w:basedOn w:val="Normal"/>
    <w:rsid w:val="00AA47AB"/>
    <w:pPr>
      <w:spacing w:after="60"/>
    </w:pPr>
    <w:rPr>
      <w:rFonts w:ascii="Effra" w:hAnsi="Effra"/>
      <w:b/>
      <w:sz w:val="24"/>
    </w:rPr>
  </w:style>
  <w:style w:type="paragraph" w:styleId="ListParagraph">
    <w:name w:val="List Paragraph"/>
    <w:basedOn w:val="Normal"/>
    <w:uiPriority w:val="34"/>
    <w:qFormat/>
    <w:rsid w:val="00AA47AB"/>
    <w:pPr>
      <w:numPr>
        <w:numId w:val="1"/>
      </w:numPr>
      <w:contextualSpacing/>
    </w:pPr>
  </w:style>
  <w:style w:type="paragraph" w:customStyle="1" w:styleId="UoRUnitname">
    <w:name w:val="UoR Unit name"/>
    <w:rsid w:val="00AA47AB"/>
    <w:pPr>
      <w:spacing w:after="0" w:line="300" w:lineRule="exact"/>
    </w:pPr>
    <w:rPr>
      <w:rFonts w:ascii="Effra" w:eastAsia="Times New Roman" w:hAnsi="Effra" w:cs="Times New Roman"/>
      <w:b/>
      <w:sz w:val="26"/>
      <w:szCs w:val="24"/>
    </w:rPr>
  </w:style>
  <w:style w:type="paragraph" w:customStyle="1" w:styleId="UoRContentsHeader2">
    <w:name w:val="UoR Contents Header 2"/>
    <w:basedOn w:val="UoRContentslist"/>
    <w:rsid w:val="00AA47AB"/>
    <w:pPr>
      <w:spacing w:before="180"/>
    </w:pPr>
    <w:rPr>
      <w:rFonts w:ascii="Effra" w:hAnsi="Effra"/>
      <w:b/>
    </w:rPr>
  </w:style>
  <w:style w:type="paragraph" w:customStyle="1" w:styleId="UoRCaptions">
    <w:name w:val="UoR Captions"/>
    <w:basedOn w:val="Normal"/>
    <w:rsid w:val="00AA47AB"/>
    <w:pPr>
      <w:spacing w:after="240"/>
    </w:pPr>
    <w:rPr>
      <w:sz w:val="18"/>
    </w:r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2F286A"/>
    <w:pPr>
      <w:spacing w:after="0" w:line="276" w:lineRule="auto"/>
      <w:outlineLvl w:val="9"/>
    </w:pPr>
    <w:rPr>
      <w:rFonts w:asciiTheme="majorHAnsi" w:eastAsiaTheme="majorEastAsia" w:hAnsiTheme="majorHAnsi" w:cstheme="majorBidi"/>
      <w:caps w:val="0"/>
      <w:kern w:val="0"/>
      <w:sz w:val="28"/>
      <w:szCs w:val="28"/>
      <w:lang w:val="en-US" w:eastAsia="ja-JP"/>
    </w:rPr>
  </w:style>
  <w:style w:type="paragraph" w:styleId="TOC3">
    <w:name w:val="toc 3"/>
    <w:basedOn w:val="Normal"/>
    <w:next w:val="Normal"/>
    <w:autoRedefine/>
    <w:uiPriority w:val="39"/>
    <w:unhideWhenUsed/>
    <w:rsid w:val="002F286A"/>
    <w:pPr>
      <w:spacing w:after="100"/>
      <w:ind w:left="440"/>
    </w:pPr>
  </w:style>
  <w:style w:type="paragraph" w:styleId="TOC1">
    <w:name w:val="toc 1"/>
    <w:basedOn w:val="Normal"/>
    <w:next w:val="Normal"/>
    <w:autoRedefine/>
    <w:uiPriority w:val="39"/>
    <w:unhideWhenUsed/>
    <w:rsid w:val="002F286A"/>
    <w:pPr>
      <w:spacing w:after="100"/>
    </w:pPr>
  </w:style>
  <w:style w:type="paragraph" w:styleId="TOC2">
    <w:name w:val="toc 2"/>
    <w:basedOn w:val="Normal"/>
    <w:next w:val="Normal"/>
    <w:autoRedefine/>
    <w:uiPriority w:val="39"/>
    <w:unhideWhenUsed/>
    <w:rsid w:val="002F286A"/>
    <w:pPr>
      <w:spacing w:after="100"/>
      <w:ind w:left="220"/>
    </w:pPr>
  </w:style>
  <w:style w:type="character" w:styleId="Hyperlink">
    <w:name w:val="Hyperlink"/>
    <w:basedOn w:val="DefaultParagraphFont"/>
    <w:uiPriority w:val="99"/>
    <w:unhideWhenUsed/>
    <w:rsid w:val="002F286A"/>
    <w:rPr>
      <w:color w:val="000000" w:themeColor="hyperlink"/>
      <w:u w:val="single"/>
    </w:rPr>
  </w:style>
  <w:style w:type="character" w:styleId="SubtleReference">
    <w:name w:val="Subtle Reference"/>
    <w:basedOn w:val="DefaultParagraphFont"/>
    <w:uiPriority w:val="31"/>
    <w:qFormat/>
    <w:rsid w:val="000E1538"/>
    <w:rPr>
      <w:smallCaps/>
      <w:color w:val="000000" w:themeColor="accent1"/>
      <w:u w:val="single"/>
    </w:rPr>
  </w:style>
  <w:style w:type="character" w:styleId="IntenseReference">
    <w:name w:val="Intense Reference"/>
    <w:basedOn w:val="DefaultParagraphFont"/>
    <w:uiPriority w:val="32"/>
    <w:qFormat/>
    <w:rsid w:val="000E1538"/>
    <w:rPr>
      <w:b/>
      <w:bCs/>
      <w:smallCaps/>
      <w:color w:val="000000" w:themeColor="accent1"/>
      <w:spacing w:val="5"/>
      <w:u w:val="single"/>
    </w:rPr>
  </w:style>
  <w:style w:type="paragraph" w:styleId="Footer">
    <w:name w:val="footer"/>
    <w:basedOn w:val="Normal"/>
    <w:link w:val="FooterChar"/>
    <w:uiPriority w:val="99"/>
    <w:unhideWhenUsed/>
    <w:rsid w:val="00CA61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A610D"/>
    <w:rPr>
      <w:rFonts w:ascii="Effra Light" w:eastAsia="Times New Roman" w:hAnsi="Effra Light" w:cs="Times New Roman"/>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Ind w:w="0" w:type="dxa"/>
      <w:tblBorders>
        <w:top w:val="single" w:sz="4" w:space="0" w:color="auto"/>
        <w:bottom w:val="single" w:sz="4" w:space="0" w:color="auto"/>
        <w:insideH w:val="single" w:sz="4" w:space="0" w:color="auto"/>
      </w:tblBorders>
      <w:tblCellMar>
        <w:top w:w="57" w:type="dxa"/>
        <w:left w:w="113" w:type="dxa"/>
        <w:bottom w:w="113" w:type="dxa"/>
        <w:right w:w="108"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table" w:styleId="TableGrid">
    <w:name w:val="Table Grid"/>
    <w:basedOn w:val="TableNormal"/>
    <w:uiPriority w:val="39"/>
    <w:rsid w:val="00E35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C70"/>
    <w:pPr>
      <w:spacing w:before="120" w:after="0" w:line="280" w:lineRule="exact"/>
    </w:pPr>
    <w:rPr>
      <w:rFonts w:ascii="Effra Light" w:eastAsia="Times New Roman" w:hAnsi="Effra Light" w:cs="Times New Roman"/>
      <w:lang w:eastAsia="en-GB"/>
    </w:rPr>
  </w:style>
  <w:style w:type="paragraph" w:styleId="Heading1">
    <w:name w:val="heading 1"/>
    <w:next w:val="Normal"/>
    <w:link w:val="Heading1Char"/>
    <w:qFormat/>
    <w:rsid w:val="006364D1"/>
    <w:pPr>
      <w:keepNext/>
      <w:keepLines/>
      <w:spacing w:before="480" w:after="60" w:line="211" w:lineRule="auto"/>
      <w:outlineLvl w:val="0"/>
    </w:pPr>
    <w:rPr>
      <w:rFonts w:ascii="Effra" w:eastAsia="Times New Roman" w:hAnsi="Effra" w:cs="Arial"/>
      <w:b/>
      <w:bCs/>
      <w:caps/>
      <w:color w:val="000000" w:themeColor="accent1"/>
      <w:kern w:val="32"/>
      <w:sz w:val="48"/>
      <w:szCs w:val="32"/>
    </w:rPr>
  </w:style>
  <w:style w:type="paragraph" w:styleId="Heading2">
    <w:name w:val="heading 2"/>
    <w:next w:val="Normal"/>
    <w:link w:val="Heading2Char"/>
    <w:qFormat/>
    <w:rsid w:val="0080422D"/>
    <w:pPr>
      <w:spacing w:before="360" w:after="60" w:line="360" w:lineRule="exact"/>
      <w:outlineLvl w:val="1"/>
    </w:pPr>
    <w:rPr>
      <w:rFonts w:ascii="Effra" w:eastAsia="Times New Roman" w:hAnsi="Effra" w:cs="Arial"/>
      <w:b/>
      <w:iCs/>
      <w:color w:val="000000" w:themeColor="accent1"/>
      <w:kern w:val="32"/>
      <w:sz w:val="36"/>
      <w:szCs w:val="28"/>
    </w:rPr>
  </w:style>
  <w:style w:type="paragraph" w:styleId="Heading3">
    <w:name w:val="heading 3"/>
    <w:next w:val="Normal"/>
    <w:link w:val="Heading3Char"/>
    <w:qFormat/>
    <w:rsid w:val="00AA47AB"/>
    <w:pPr>
      <w:keepNext/>
      <w:spacing w:before="360" w:after="0" w:line="280" w:lineRule="exact"/>
      <w:outlineLvl w:val="2"/>
    </w:pPr>
    <w:rPr>
      <w:rFonts w:ascii="Effra" w:eastAsia="Times New Roman" w:hAnsi="Effra"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64D1"/>
    <w:rPr>
      <w:rFonts w:ascii="Effra" w:eastAsia="Times New Roman" w:hAnsi="Effra" w:cs="Arial"/>
      <w:b/>
      <w:bCs/>
      <w:caps/>
      <w:color w:val="000000" w:themeColor="accent1"/>
      <w:kern w:val="32"/>
      <w:sz w:val="48"/>
      <w:szCs w:val="32"/>
    </w:rPr>
  </w:style>
  <w:style w:type="character" w:customStyle="1" w:styleId="Heading2Char">
    <w:name w:val="Heading 2 Char"/>
    <w:basedOn w:val="DefaultParagraphFont"/>
    <w:link w:val="Heading2"/>
    <w:rsid w:val="0080422D"/>
    <w:rPr>
      <w:rFonts w:ascii="Effra" w:eastAsia="Times New Roman" w:hAnsi="Effra" w:cs="Arial"/>
      <w:b/>
      <w:iCs/>
      <w:color w:val="000000" w:themeColor="accent1"/>
      <w:kern w:val="32"/>
      <w:sz w:val="36"/>
      <w:szCs w:val="28"/>
    </w:rPr>
  </w:style>
  <w:style w:type="character" w:customStyle="1" w:styleId="Heading3Char">
    <w:name w:val="Heading 3 Char"/>
    <w:basedOn w:val="DefaultParagraphFont"/>
    <w:link w:val="Heading3"/>
    <w:rsid w:val="00AA47AB"/>
    <w:rPr>
      <w:rFonts w:ascii="Effra" w:eastAsia="Times New Roman" w:hAnsi="Effra" w:cs="Arial"/>
      <w:b/>
      <w:bCs/>
      <w:szCs w:val="26"/>
    </w:rPr>
  </w:style>
  <w:style w:type="paragraph" w:styleId="Header">
    <w:name w:val="header"/>
    <w:aliases w:val="Rdg Header"/>
    <w:link w:val="HeaderChar"/>
    <w:rsid w:val="00AA47AB"/>
    <w:pPr>
      <w:tabs>
        <w:tab w:val="right" w:pos="8505"/>
        <w:tab w:val="right" w:pos="9356"/>
      </w:tabs>
      <w:spacing w:before="120" w:after="0" w:line="280" w:lineRule="exact"/>
    </w:pPr>
    <w:rPr>
      <w:rFonts w:ascii="Effra" w:eastAsia="Times New Roman" w:hAnsi="Effra" w:cs="Times New Roman"/>
      <w:sz w:val="16"/>
      <w:szCs w:val="24"/>
    </w:rPr>
  </w:style>
  <w:style w:type="character" w:customStyle="1" w:styleId="HeaderChar">
    <w:name w:val="Header Char"/>
    <w:aliases w:val="Rdg Header Char"/>
    <w:basedOn w:val="DefaultParagraphFont"/>
    <w:link w:val="Header"/>
    <w:rsid w:val="00AA47AB"/>
    <w:rPr>
      <w:rFonts w:ascii="Effra" w:eastAsia="Times New Roman" w:hAnsi="Effra" w:cs="Times New Roman"/>
      <w:sz w:val="16"/>
      <w:szCs w:val="24"/>
    </w:rPr>
  </w:style>
  <w:style w:type="paragraph" w:customStyle="1" w:styleId="UoRTitle">
    <w:name w:val="UoR Title"/>
    <w:next w:val="Normal"/>
    <w:rsid w:val="00F610A3"/>
    <w:pPr>
      <w:overflowPunct w:val="0"/>
      <w:autoSpaceDE w:val="0"/>
      <w:autoSpaceDN w:val="0"/>
      <w:adjustRightInd w:val="0"/>
      <w:snapToGrid w:val="0"/>
      <w:spacing w:before="120" w:after="0" w:line="211" w:lineRule="auto"/>
      <w:textAlignment w:val="baseline"/>
    </w:pPr>
    <w:rPr>
      <w:rFonts w:ascii="Effra" w:eastAsia="Times New Roman" w:hAnsi="Effra" w:cs="Times New Roman"/>
      <w:b/>
      <w:caps/>
      <w:color w:val="000000" w:themeColor="accent1"/>
      <w:sz w:val="84"/>
      <w:szCs w:val="40"/>
      <w:lang w:val="en-US"/>
    </w:rPr>
  </w:style>
  <w:style w:type="paragraph" w:customStyle="1" w:styleId="UoRSubtitle">
    <w:name w:val="UoR Subtitle"/>
    <w:basedOn w:val="UoRTitle"/>
    <w:rsid w:val="002F286A"/>
    <w:rPr>
      <w:caps w:val="0"/>
      <w:color w:val="50535A" w:themeColor="text1"/>
      <w:sz w:val="40"/>
    </w:rPr>
  </w:style>
  <w:style w:type="paragraph" w:customStyle="1" w:styleId="UoRContentslist">
    <w:name w:val="UoR Contents list"/>
    <w:rsid w:val="00AA47AB"/>
    <w:pPr>
      <w:widowControl w:val="0"/>
      <w:tabs>
        <w:tab w:val="right" w:pos="6237"/>
      </w:tabs>
      <w:autoSpaceDE w:val="0"/>
      <w:autoSpaceDN w:val="0"/>
      <w:adjustRightInd w:val="0"/>
      <w:spacing w:before="60" w:after="0" w:line="280" w:lineRule="exact"/>
      <w:ind w:left="2552" w:right="1701" w:hanging="851"/>
    </w:pPr>
    <w:rPr>
      <w:rFonts w:ascii="Effra Light" w:eastAsia="Times New Roman" w:hAnsi="Effra Light" w:cs="Times New Roman"/>
      <w:sz w:val="24"/>
      <w:szCs w:val="24"/>
      <w:lang w:val="en-US"/>
    </w:rPr>
  </w:style>
  <w:style w:type="paragraph" w:customStyle="1" w:styleId="UoRContentsHeader">
    <w:name w:val="UoR Contents Header"/>
    <w:basedOn w:val="UoRContentslist"/>
    <w:rsid w:val="00AA47AB"/>
    <w:pPr>
      <w:spacing w:before="720" w:after="180" w:line="360" w:lineRule="exact"/>
    </w:pPr>
    <w:rPr>
      <w:rFonts w:ascii="Effra" w:hAnsi="Effra"/>
      <w:b/>
      <w:caps/>
      <w:sz w:val="32"/>
    </w:rPr>
  </w:style>
  <w:style w:type="paragraph" w:customStyle="1" w:styleId="UoRIntroduction">
    <w:name w:val="UoR Introduction"/>
    <w:basedOn w:val="Normal"/>
    <w:rsid w:val="00AA47AB"/>
    <w:pPr>
      <w:spacing w:after="60"/>
    </w:pPr>
    <w:rPr>
      <w:rFonts w:ascii="Effra" w:hAnsi="Effra"/>
      <w:b/>
      <w:sz w:val="24"/>
    </w:rPr>
  </w:style>
  <w:style w:type="paragraph" w:styleId="ListParagraph">
    <w:name w:val="List Paragraph"/>
    <w:basedOn w:val="Normal"/>
    <w:uiPriority w:val="34"/>
    <w:qFormat/>
    <w:rsid w:val="00AA47AB"/>
    <w:pPr>
      <w:numPr>
        <w:numId w:val="1"/>
      </w:numPr>
      <w:contextualSpacing/>
    </w:pPr>
  </w:style>
  <w:style w:type="paragraph" w:customStyle="1" w:styleId="UoRUnitname">
    <w:name w:val="UoR Unit name"/>
    <w:rsid w:val="00AA47AB"/>
    <w:pPr>
      <w:spacing w:after="0" w:line="300" w:lineRule="exact"/>
    </w:pPr>
    <w:rPr>
      <w:rFonts w:ascii="Effra" w:eastAsia="Times New Roman" w:hAnsi="Effra" w:cs="Times New Roman"/>
      <w:b/>
      <w:sz w:val="26"/>
      <w:szCs w:val="24"/>
    </w:rPr>
  </w:style>
  <w:style w:type="paragraph" w:customStyle="1" w:styleId="UoRContentsHeader2">
    <w:name w:val="UoR Contents Header 2"/>
    <w:basedOn w:val="UoRContentslist"/>
    <w:rsid w:val="00AA47AB"/>
    <w:pPr>
      <w:spacing w:before="180"/>
    </w:pPr>
    <w:rPr>
      <w:rFonts w:ascii="Effra" w:hAnsi="Effra"/>
      <w:b/>
    </w:rPr>
  </w:style>
  <w:style w:type="paragraph" w:customStyle="1" w:styleId="UoRCaptions">
    <w:name w:val="UoR Captions"/>
    <w:basedOn w:val="Normal"/>
    <w:rsid w:val="00AA47AB"/>
    <w:pPr>
      <w:spacing w:after="240"/>
    </w:pPr>
    <w:rPr>
      <w:sz w:val="18"/>
    </w:rPr>
  </w:style>
  <w:style w:type="paragraph" w:styleId="BalloonText">
    <w:name w:val="Balloon Text"/>
    <w:basedOn w:val="Normal"/>
    <w:link w:val="BalloonTextChar"/>
    <w:uiPriority w:val="99"/>
    <w:semiHidden/>
    <w:unhideWhenUsed/>
    <w:rsid w:val="00AA47A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7AB"/>
    <w:rPr>
      <w:rFonts w:ascii="Tahoma" w:eastAsia="Times New Roman" w:hAnsi="Tahoma" w:cs="Tahoma"/>
      <w:sz w:val="16"/>
      <w:szCs w:val="16"/>
      <w:lang w:eastAsia="en-GB"/>
    </w:rPr>
  </w:style>
  <w:style w:type="paragraph" w:styleId="TOCHeading">
    <w:name w:val="TOC Heading"/>
    <w:basedOn w:val="Heading1"/>
    <w:next w:val="Normal"/>
    <w:uiPriority w:val="39"/>
    <w:unhideWhenUsed/>
    <w:qFormat/>
    <w:rsid w:val="002F286A"/>
    <w:pPr>
      <w:spacing w:after="0" w:line="276" w:lineRule="auto"/>
      <w:outlineLvl w:val="9"/>
    </w:pPr>
    <w:rPr>
      <w:rFonts w:asciiTheme="majorHAnsi" w:eastAsiaTheme="majorEastAsia" w:hAnsiTheme="majorHAnsi" w:cstheme="majorBidi"/>
      <w:caps w:val="0"/>
      <w:kern w:val="0"/>
      <w:sz w:val="28"/>
      <w:szCs w:val="28"/>
      <w:lang w:val="en-US" w:eastAsia="ja-JP"/>
    </w:rPr>
  </w:style>
  <w:style w:type="paragraph" w:styleId="TOC3">
    <w:name w:val="toc 3"/>
    <w:basedOn w:val="Normal"/>
    <w:next w:val="Normal"/>
    <w:autoRedefine/>
    <w:uiPriority w:val="39"/>
    <w:unhideWhenUsed/>
    <w:rsid w:val="002F286A"/>
    <w:pPr>
      <w:spacing w:after="100"/>
      <w:ind w:left="440"/>
    </w:pPr>
  </w:style>
  <w:style w:type="paragraph" w:styleId="TOC1">
    <w:name w:val="toc 1"/>
    <w:basedOn w:val="Normal"/>
    <w:next w:val="Normal"/>
    <w:autoRedefine/>
    <w:uiPriority w:val="39"/>
    <w:unhideWhenUsed/>
    <w:rsid w:val="002F286A"/>
    <w:pPr>
      <w:spacing w:after="100"/>
    </w:pPr>
  </w:style>
  <w:style w:type="paragraph" w:styleId="TOC2">
    <w:name w:val="toc 2"/>
    <w:basedOn w:val="Normal"/>
    <w:next w:val="Normal"/>
    <w:autoRedefine/>
    <w:uiPriority w:val="39"/>
    <w:unhideWhenUsed/>
    <w:rsid w:val="002F286A"/>
    <w:pPr>
      <w:spacing w:after="100"/>
      <w:ind w:left="220"/>
    </w:pPr>
  </w:style>
  <w:style w:type="character" w:styleId="Hyperlink">
    <w:name w:val="Hyperlink"/>
    <w:basedOn w:val="DefaultParagraphFont"/>
    <w:uiPriority w:val="99"/>
    <w:unhideWhenUsed/>
    <w:rsid w:val="002F286A"/>
    <w:rPr>
      <w:color w:val="000000" w:themeColor="hyperlink"/>
      <w:u w:val="single"/>
    </w:rPr>
  </w:style>
  <w:style w:type="character" w:styleId="SubtleReference">
    <w:name w:val="Subtle Reference"/>
    <w:basedOn w:val="DefaultParagraphFont"/>
    <w:uiPriority w:val="31"/>
    <w:qFormat/>
    <w:rsid w:val="000E1538"/>
    <w:rPr>
      <w:smallCaps/>
      <w:color w:val="000000" w:themeColor="accent1"/>
      <w:u w:val="single"/>
    </w:rPr>
  </w:style>
  <w:style w:type="character" w:styleId="IntenseReference">
    <w:name w:val="Intense Reference"/>
    <w:basedOn w:val="DefaultParagraphFont"/>
    <w:uiPriority w:val="32"/>
    <w:qFormat/>
    <w:rsid w:val="000E1538"/>
    <w:rPr>
      <w:b/>
      <w:bCs/>
      <w:smallCaps/>
      <w:color w:val="000000" w:themeColor="accent1"/>
      <w:spacing w:val="5"/>
      <w:u w:val="single"/>
    </w:rPr>
  </w:style>
  <w:style w:type="paragraph" w:styleId="Footer">
    <w:name w:val="footer"/>
    <w:basedOn w:val="Normal"/>
    <w:link w:val="FooterChar"/>
    <w:uiPriority w:val="99"/>
    <w:unhideWhenUsed/>
    <w:rsid w:val="00CA610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A610D"/>
    <w:rPr>
      <w:rFonts w:ascii="Effra Light" w:eastAsia="Times New Roman" w:hAnsi="Effra Light" w:cs="Times New Roman"/>
      <w:lang w:eastAsia="en-GB"/>
    </w:rPr>
  </w:style>
  <w:style w:type="table" w:customStyle="1" w:styleId="UoRTable">
    <w:name w:val="UoR Table"/>
    <w:basedOn w:val="TableNormal"/>
    <w:uiPriority w:val="99"/>
    <w:rsid w:val="00542315"/>
    <w:pPr>
      <w:spacing w:after="0" w:line="240" w:lineRule="auto"/>
    </w:pPr>
    <w:rPr>
      <w:rFonts w:ascii="Effra" w:eastAsia="Times New Roman" w:hAnsi="Effra" w:cs="Times New Roman"/>
      <w:lang w:eastAsia="en-GB"/>
    </w:rPr>
    <w:tblPr>
      <w:tblInd w:w="0" w:type="dxa"/>
      <w:tblBorders>
        <w:top w:val="single" w:sz="4" w:space="0" w:color="auto"/>
        <w:bottom w:val="single" w:sz="4" w:space="0" w:color="auto"/>
        <w:insideH w:val="single" w:sz="4" w:space="0" w:color="auto"/>
      </w:tblBorders>
      <w:tblCellMar>
        <w:top w:w="57" w:type="dxa"/>
        <w:left w:w="113" w:type="dxa"/>
        <w:bottom w:w="113" w:type="dxa"/>
        <w:right w:w="108" w:type="dxa"/>
      </w:tblCellMar>
    </w:tblPr>
    <w:tcPr>
      <w:shd w:val="clear" w:color="auto" w:fill="auto"/>
    </w:tcPr>
    <w:tblStylePr w:type="firstRow">
      <w:pPr>
        <w:wordWrap/>
        <w:spacing w:beforeLines="0" w:before="0" w:beforeAutospacing="0"/>
      </w:pPr>
      <w:rPr>
        <w:rFonts w:ascii="Effra" w:hAnsi="Effra"/>
        <w:b/>
        <w:i w:val="0"/>
        <w:caps/>
        <w:smallCaps w:val="0"/>
      </w:rPr>
      <w:tblPr>
        <w:tblCellMar>
          <w:top w:w="113" w:type="dxa"/>
          <w:left w:w="113" w:type="dxa"/>
          <w:bottom w:w="113" w:type="dxa"/>
          <w:right w:w="108" w:type="dxa"/>
        </w:tblCellMar>
      </w:tblPr>
      <w:tcPr>
        <w:tcBorders>
          <w:top w:val="single" w:sz="24" w:space="0" w:color="FFFFFF" w:themeColor="background1"/>
          <w:left w:val="nil"/>
          <w:bottom w:val="nil"/>
          <w:right w:val="nil"/>
          <w:insideH w:val="nil"/>
          <w:insideV w:val="nil"/>
          <w:tl2br w:val="nil"/>
          <w:tr2bl w:val="nil"/>
        </w:tcBorders>
        <w:shd w:val="solid" w:color="auto" w:fill="50535A" w:themeFill="text1"/>
      </w:tcPr>
    </w:tblStylePr>
    <w:tblStylePr w:type="firstCol">
      <w:rPr>
        <w:rFonts w:ascii="Effra" w:hAnsi="Effra"/>
        <w:b/>
        <w:i w:val="0"/>
      </w:rPr>
    </w:tblStylePr>
  </w:style>
  <w:style w:type="character" w:styleId="PlaceholderText">
    <w:name w:val="Placeholder Text"/>
    <w:basedOn w:val="DefaultParagraphFont"/>
    <w:uiPriority w:val="99"/>
    <w:semiHidden/>
    <w:rsid w:val="000F7D30"/>
    <w:rPr>
      <w:color w:val="808080"/>
    </w:rPr>
  </w:style>
  <w:style w:type="table" w:styleId="TableGrid">
    <w:name w:val="Table Grid"/>
    <w:basedOn w:val="TableNormal"/>
    <w:uiPriority w:val="39"/>
    <w:rsid w:val="00E358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www.keele.ac.uk/gge/urop" TargetMode="External"/></Relationships>
</file>

<file path=word/theme/theme1.xml><?xml version="1.0" encoding="utf-8"?>
<a:theme xmlns:a="http://schemas.openxmlformats.org/drawingml/2006/main" name="UoR - Theme">
  <a:themeElements>
    <a:clrScheme name="UoR - Theme">
      <a:dk1>
        <a:srgbClr val="50535A"/>
      </a:dk1>
      <a:lt1>
        <a:srgbClr val="FFFFFF"/>
      </a:lt1>
      <a:dk2>
        <a:srgbClr val="000000"/>
      </a:dk2>
      <a:lt2>
        <a:srgbClr val="E0E0E1"/>
      </a:lt2>
      <a:accent1>
        <a:srgbClr val="000000"/>
      </a:accent1>
      <a:accent2>
        <a:srgbClr val="EF7945"/>
      </a:accent2>
      <a:accent3>
        <a:srgbClr val="009A84"/>
      </a:accent3>
      <a:accent4>
        <a:srgbClr val="8ABD24"/>
      </a:accent4>
      <a:accent5>
        <a:srgbClr val="00AEEF"/>
      </a:accent5>
      <a:accent6>
        <a:srgbClr val="79679C"/>
      </a:accent6>
      <a:hlink>
        <a:srgbClr val="000000"/>
      </a:hlink>
      <a:folHlink>
        <a:srgbClr val="747478"/>
      </a:folHlink>
    </a:clrScheme>
    <a:fontScheme name="UoR - Theme">
      <a:majorFont>
        <a:latin typeface="Effra Bold"/>
        <a:ea typeface=""/>
        <a:cs typeface=""/>
      </a:majorFont>
      <a:minorFont>
        <a:latin typeface="Effra"/>
        <a:ea typeface=""/>
        <a:cs typeface=""/>
      </a:minorFont>
    </a:fontScheme>
    <a:fmtScheme name="UoR -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38100">
          <a:solidFill>
            <a:schemeClr val="accent1"/>
          </a:solidFill>
        </a:ln>
      </a:spPr>
      <a:bodyPr wrap="none">
        <a:spAutoFit/>
      </a:bodyPr>
      <a:lstStyle>
        <a:defPPr>
          <a:defRPr dirty="0">
            <a:solidFill>
              <a:schemeClr val="tx2"/>
            </a:solidFill>
            <a:latin typeface="+mn-lt"/>
          </a:defRPr>
        </a:defPPr>
      </a:lstStyle>
    </a:spDef>
    <a:lnDef>
      <a:spPr bwMode="auto">
        <a:noFill/>
        <a:ln w="38100" cap="flat" cmpd="sng" algn="ctr">
          <a:solidFill>
            <a:schemeClr val="accent1"/>
          </a:solidFill>
          <a:prstDash val="solid"/>
          <a:round/>
          <a:headEnd type="none" w="med" len="med"/>
          <a:tailEnd type="none" w="med" len="me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rgbClr val="808080"/>
                </a:outerShdw>
              </a:effectLst>
            </a14:hiddenEffects>
          </a:ext>
        </a:extLst>
      </a:spPr>
      <a:bodyPr/>
      <a:lstStyle/>
    </a:lnDef>
    <a:txDef>
      <a:spPr>
        <a:noFill/>
      </a:spPr>
      <a:bodyPr wrap="square" rtlCol="0">
        <a:spAutoFit/>
      </a:bodyPr>
      <a:lstStyle>
        <a:defPPr>
          <a:defRPr dirty="0" smtClean="0">
            <a:solidFill>
              <a:schemeClr val="tx2"/>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E4C8-DDBF-5248-A2DD-3F861571F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375</Words>
  <Characters>2143</Characters>
  <Application>Microsoft Macintosh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UoR Report</vt:lpstr>
    </vt:vector>
  </TitlesOfParts>
  <Company>University of Reading</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UoR Report</dc:title>
  <dc:creator>UoR Staff member</dc:creator>
  <cp:lastModifiedBy>Christopher Hicks</cp:lastModifiedBy>
  <cp:revision>2</cp:revision>
  <cp:lastPrinted>2015-03-06T10:51:00Z</cp:lastPrinted>
  <dcterms:created xsi:type="dcterms:W3CDTF">2018-10-29T11:48:00Z</dcterms:created>
  <dcterms:modified xsi:type="dcterms:W3CDTF">2018-10-29T11:48:00Z</dcterms:modified>
</cp:coreProperties>
</file>